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2A41F" w14:textId="77777777" w:rsidR="00906472" w:rsidRDefault="0040312E">
      <w:pPr>
        <w:widowControl w:val="0"/>
        <w:pBdr>
          <w:top w:val="nil"/>
          <w:left w:val="nil"/>
          <w:bottom w:val="nil"/>
          <w:right w:val="nil"/>
          <w:between w:val="nil"/>
        </w:pBdr>
        <w:ind w:hanging="141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tbl>
      <w:tblPr>
        <w:tblStyle w:val="af6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906472" w14:paraId="239C6835" w14:textId="77777777">
        <w:tc>
          <w:tcPr>
            <w:tcW w:w="93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0D42" w14:textId="77777777" w:rsidR="00906472" w:rsidRDefault="0040312E">
            <w:pPr>
              <w:pStyle w:val="Ttul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Secretaria de Obras e Saneamento</w:t>
            </w:r>
          </w:p>
        </w:tc>
      </w:tr>
      <w:tr w:rsidR="00906472" w14:paraId="0AB27B4C" w14:textId="77777777">
        <w:tc>
          <w:tcPr>
            <w:tcW w:w="93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67AD1" w14:textId="77777777" w:rsidR="00906472" w:rsidRDefault="009D2E59">
            <w:pPr>
              <w:pStyle w:val="Ttul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Estudo Técnico Preliminar nº </w:t>
            </w:r>
            <w:r w:rsidR="00440C0D">
              <w:rPr>
                <w:sz w:val="26"/>
                <w:szCs w:val="26"/>
              </w:rPr>
              <w:t>10</w:t>
            </w:r>
            <w:r w:rsidR="0040312E">
              <w:rPr>
                <w:sz w:val="26"/>
                <w:szCs w:val="26"/>
              </w:rPr>
              <w:t>/2024</w:t>
            </w:r>
          </w:p>
        </w:tc>
      </w:tr>
      <w:tr w:rsidR="00906472" w14:paraId="74FB595F" w14:textId="77777777">
        <w:tc>
          <w:tcPr>
            <w:tcW w:w="93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0BE24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 campos não obrigatórios </w:t>
            </w:r>
            <w:r>
              <w:rPr>
                <w:sz w:val="18"/>
                <w:szCs w:val="18"/>
                <w:u w:val="single"/>
              </w:rPr>
              <w:t>não devem ser removidos</w:t>
            </w:r>
            <w:r>
              <w:rPr>
                <w:sz w:val="18"/>
                <w:szCs w:val="18"/>
              </w:rPr>
              <w:t>, caso não sejam analisados no ETP, deve-se justificar a sua ausência, na forma do Art. 18, parágrafo 2º da Lei 14.133/21.</w:t>
            </w:r>
          </w:p>
        </w:tc>
      </w:tr>
      <w:tr w:rsidR="00906472" w14:paraId="4C6B149C" w14:textId="77777777">
        <w:tc>
          <w:tcPr>
            <w:tcW w:w="9344" w:type="dxa"/>
            <w:shd w:val="clear" w:color="auto" w:fill="BFBFBF"/>
          </w:tcPr>
          <w:p w14:paraId="69A079BC" w14:textId="77777777" w:rsidR="00906472" w:rsidRDefault="0040312E">
            <w:pPr>
              <w:pStyle w:val="Ttulo1"/>
              <w:ind w:firstLine="0"/>
              <w:rPr>
                <w:sz w:val="18"/>
                <w:szCs w:val="18"/>
              </w:rPr>
            </w:pPr>
            <w:bookmarkStart w:id="0" w:name="_heading=h.vf3r3ysqh27z" w:colFirst="0" w:colLast="0"/>
            <w:bookmarkEnd w:id="0"/>
            <w:r>
              <w:rPr>
                <w:sz w:val="18"/>
                <w:szCs w:val="18"/>
              </w:rPr>
              <w:t>1. DEFINIÇÃO DO OBJETO (O)</w:t>
            </w:r>
          </w:p>
        </w:tc>
      </w:tr>
      <w:tr w:rsidR="00906472" w14:paraId="54DE352E" w14:textId="77777777" w:rsidTr="00270928">
        <w:trPr>
          <w:trHeight w:val="358"/>
        </w:trPr>
        <w:tc>
          <w:tcPr>
            <w:tcW w:w="9344" w:type="dxa"/>
          </w:tcPr>
          <w:p w14:paraId="4302936B" w14:textId="77777777" w:rsidR="00906472" w:rsidRPr="009D2E59" w:rsidRDefault="0040312E" w:rsidP="009D2E59">
            <w:pPr>
              <w:rPr>
                <w:sz w:val="18"/>
                <w:szCs w:val="18"/>
              </w:rPr>
            </w:pPr>
            <w:r w:rsidRPr="009D2E59">
              <w:rPr>
                <w:sz w:val="18"/>
                <w:szCs w:val="18"/>
              </w:rPr>
              <w:t>Contratação de empresa para prestação de serviço de manutenção preventiva c</w:t>
            </w:r>
            <w:r w:rsidR="009D2E59">
              <w:rPr>
                <w:sz w:val="18"/>
                <w:szCs w:val="18"/>
              </w:rPr>
              <w:t>om fornecimento de peças para a</w:t>
            </w:r>
            <w:r w:rsidRPr="009D2E59">
              <w:rPr>
                <w:sz w:val="18"/>
                <w:szCs w:val="18"/>
              </w:rPr>
              <w:t xml:space="preserve"> </w:t>
            </w:r>
            <w:r w:rsidR="00F2775C">
              <w:rPr>
                <w:sz w:val="18"/>
                <w:szCs w:val="18"/>
              </w:rPr>
              <w:t>C</w:t>
            </w:r>
            <w:r w:rsidR="009D2E59" w:rsidRPr="009D2E59">
              <w:rPr>
                <w:sz w:val="18"/>
                <w:szCs w:val="18"/>
              </w:rPr>
              <w:t>arregadeira modelo LW300KV, chassi n.º XUG0300VARPB04682.</w:t>
            </w:r>
          </w:p>
        </w:tc>
      </w:tr>
      <w:tr w:rsidR="00906472" w14:paraId="1A3474BC" w14:textId="77777777">
        <w:tc>
          <w:tcPr>
            <w:tcW w:w="9344" w:type="dxa"/>
            <w:shd w:val="clear" w:color="auto" w:fill="BFBFBF"/>
          </w:tcPr>
          <w:p w14:paraId="6BAB0039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1" w:name="_heading=h.c4f6ckqafra1" w:colFirst="0" w:colLast="0"/>
            <w:bookmarkEnd w:id="1"/>
            <w:r>
              <w:rPr>
                <w:sz w:val="18"/>
                <w:szCs w:val="18"/>
              </w:rPr>
              <w:t>1.1 Natureza do Objeto: Comum</w:t>
            </w:r>
          </w:p>
        </w:tc>
      </w:tr>
      <w:tr w:rsidR="00906472" w14:paraId="6313130C" w14:textId="77777777">
        <w:tc>
          <w:tcPr>
            <w:tcW w:w="9344" w:type="dxa"/>
          </w:tcPr>
          <w:p w14:paraId="696F04AB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objeto não se enquadra como obras ou serviço de engenharia, por definição residual é enquadrado como serviço comum, conforme inciso XIII, art. 6 º, da Lei 14.133/2021.</w:t>
            </w:r>
          </w:p>
        </w:tc>
      </w:tr>
      <w:tr w:rsidR="00906472" w14:paraId="2C10C0E7" w14:textId="77777777">
        <w:tc>
          <w:tcPr>
            <w:tcW w:w="9344" w:type="dxa"/>
            <w:shd w:val="clear" w:color="auto" w:fill="BFBFBF"/>
          </w:tcPr>
          <w:p w14:paraId="6DCEA805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2" w:name="_heading=h.wkimxzudlhnv" w:colFirst="0" w:colLast="0"/>
            <w:bookmarkEnd w:id="2"/>
            <w:r>
              <w:rPr>
                <w:sz w:val="18"/>
                <w:szCs w:val="18"/>
              </w:rPr>
              <w:t>1.2 Bem ou Artigo de Luxo: Não</w:t>
            </w:r>
          </w:p>
        </w:tc>
      </w:tr>
      <w:tr w:rsidR="00906472" w14:paraId="3B46FE30" w14:textId="77777777">
        <w:tc>
          <w:tcPr>
            <w:tcW w:w="9344" w:type="dxa"/>
          </w:tcPr>
          <w:p w14:paraId="19C525C7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objeto desta contratação não se enquadra como sendo bem de luxo, conforme Decreto Municipal nº 5.238/2022.</w:t>
            </w:r>
          </w:p>
        </w:tc>
      </w:tr>
      <w:tr w:rsidR="00906472" w14:paraId="5FF1B1B9" w14:textId="77777777">
        <w:trPr>
          <w:trHeight w:val="336"/>
        </w:trPr>
        <w:tc>
          <w:tcPr>
            <w:tcW w:w="9344" w:type="dxa"/>
            <w:shd w:val="clear" w:color="auto" w:fill="BFBFBF"/>
          </w:tcPr>
          <w:p w14:paraId="2D92487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3" w:name="_heading=h.q7j52srgepy0" w:colFirst="0" w:colLast="0"/>
            <w:bookmarkEnd w:id="3"/>
            <w:r>
              <w:rPr>
                <w:sz w:val="18"/>
                <w:szCs w:val="18"/>
              </w:rPr>
              <w:t xml:space="preserve">1.3 Origem da Dotação Orçamentária: Livre </w:t>
            </w:r>
          </w:p>
        </w:tc>
      </w:tr>
      <w:tr w:rsidR="00906472" w14:paraId="55E0520F" w14:textId="77777777">
        <w:tc>
          <w:tcPr>
            <w:tcW w:w="9344" w:type="dxa"/>
          </w:tcPr>
          <w:p w14:paraId="563BF985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 recursos orçamentários para fazer frente às despesas da presente contratação, correrão por conta de dotações orçamentárias Municipais, cujas informações complementares constarão no Termo de Referência.</w:t>
            </w:r>
          </w:p>
        </w:tc>
      </w:tr>
      <w:tr w:rsidR="00906472" w14:paraId="67A080C6" w14:textId="77777777">
        <w:tc>
          <w:tcPr>
            <w:tcW w:w="9344" w:type="dxa"/>
            <w:shd w:val="clear" w:color="auto" w:fill="BFBFBF"/>
          </w:tcPr>
          <w:p w14:paraId="19B8F52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4" w:name="_heading=h.mr7i8tgihk2e" w:colFirst="0" w:colLast="0"/>
            <w:bookmarkEnd w:id="4"/>
            <w:r>
              <w:rPr>
                <w:sz w:val="18"/>
                <w:szCs w:val="18"/>
              </w:rPr>
              <w:t>1.4 Informações sobre o recurso vinculado:</w:t>
            </w:r>
          </w:p>
        </w:tc>
      </w:tr>
      <w:tr w:rsidR="00906472" w14:paraId="274C0C4E" w14:textId="77777777">
        <w:tc>
          <w:tcPr>
            <w:tcW w:w="9344" w:type="dxa"/>
            <w:shd w:val="clear" w:color="auto" w:fill="BFBFBF"/>
          </w:tcPr>
          <w:p w14:paraId="137915F5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bookmarkStart w:id="5" w:name="_heading=h.8i3nyqnrv6h1" w:colFirst="0" w:colLast="0"/>
            <w:bookmarkEnd w:id="5"/>
            <w:r>
              <w:rPr>
                <w:sz w:val="18"/>
                <w:szCs w:val="18"/>
              </w:rPr>
              <w:t xml:space="preserve">1.4.1 Qual o convênio e de qual órgão que originou o recurso vinculado? </w:t>
            </w:r>
          </w:p>
        </w:tc>
      </w:tr>
      <w:tr w:rsidR="00906472" w14:paraId="09CEEC40" w14:textId="77777777">
        <w:tc>
          <w:tcPr>
            <w:tcW w:w="9344" w:type="dxa"/>
          </w:tcPr>
          <w:p w14:paraId="2B80DDEF" w14:textId="77777777" w:rsidR="00906472" w:rsidRDefault="0040312E">
            <w:pPr>
              <w:pStyle w:val="Ttulo1"/>
              <w:keepNext w:val="0"/>
              <w:keepLines w:val="0"/>
              <w:rPr>
                <w:b w:val="0"/>
                <w:smallCaps w:val="0"/>
                <w:sz w:val="18"/>
                <w:szCs w:val="18"/>
                <w:u w:val="none"/>
              </w:rPr>
            </w:pPr>
            <w:bookmarkStart w:id="6" w:name="_heading=h.atft2akz8yrd" w:colFirst="0" w:colLast="0"/>
            <w:bookmarkEnd w:id="6"/>
            <w:r>
              <w:rPr>
                <w:b w:val="0"/>
                <w:smallCaps w:val="0"/>
                <w:sz w:val="18"/>
                <w:szCs w:val="18"/>
                <w:u w:val="none"/>
              </w:rPr>
              <w:t xml:space="preserve">Não se aplica, pois se trata de recurso livre. </w:t>
            </w:r>
          </w:p>
        </w:tc>
      </w:tr>
      <w:tr w:rsidR="00906472" w14:paraId="4BD16C2D" w14:textId="77777777">
        <w:tc>
          <w:tcPr>
            <w:tcW w:w="9344" w:type="dxa"/>
            <w:shd w:val="clear" w:color="auto" w:fill="BFBFBF"/>
          </w:tcPr>
          <w:p w14:paraId="6249FF3B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bookmarkStart w:id="7" w:name="_heading=h.y5y614z0589l" w:colFirst="0" w:colLast="0"/>
            <w:bookmarkEnd w:id="7"/>
            <w:r>
              <w:rPr>
                <w:sz w:val="18"/>
                <w:szCs w:val="18"/>
              </w:rPr>
              <w:t>1.4.2 Ele é uma transferência voluntária? Não</w:t>
            </w:r>
          </w:p>
        </w:tc>
      </w:tr>
      <w:tr w:rsidR="00906472" w14:paraId="105F58F6" w14:textId="77777777">
        <w:tc>
          <w:tcPr>
            <w:tcW w:w="9344" w:type="dxa"/>
          </w:tcPr>
          <w:p w14:paraId="3C2FC9D9" w14:textId="77777777" w:rsidR="00906472" w:rsidRDefault="0040312E">
            <w:pPr>
              <w:pStyle w:val="Ttulo1"/>
              <w:keepNext w:val="0"/>
              <w:keepLines w:val="0"/>
              <w:rPr>
                <w:b w:val="0"/>
                <w:smallCaps w:val="0"/>
                <w:sz w:val="18"/>
                <w:szCs w:val="18"/>
                <w:u w:val="none"/>
              </w:rPr>
            </w:pPr>
            <w:bookmarkStart w:id="8" w:name="_heading=h.xl72joivp4qt" w:colFirst="0" w:colLast="0"/>
            <w:bookmarkEnd w:id="8"/>
            <w:r>
              <w:rPr>
                <w:b w:val="0"/>
                <w:smallCaps w:val="0"/>
                <w:sz w:val="18"/>
                <w:szCs w:val="18"/>
                <w:u w:val="none"/>
              </w:rPr>
              <w:t xml:space="preserve">Não se aplica, pois se trata de recurso livre. </w:t>
            </w:r>
          </w:p>
        </w:tc>
      </w:tr>
      <w:tr w:rsidR="00906472" w14:paraId="3D4EA48E" w14:textId="77777777">
        <w:tc>
          <w:tcPr>
            <w:tcW w:w="9344" w:type="dxa"/>
            <w:shd w:val="clear" w:color="auto" w:fill="BFBFBF"/>
          </w:tcPr>
          <w:p w14:paraId="34E481A7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bookmarkStart w:id="9" w:name="_heading=h.vzhd0mbt5m9r" w:colFirst="0" w:colLast="0"/>
            <w:bookmarkEnd w:id="9"/>
            <w:r>
              <w:rPr>
                <w:sz w:val="18"/>
                <w:szCs w:val="18"/>
              </w:rPr>
              <w:t>1.4.3 Qual o prazo para prestação de contas?</w:t>
            </w:r>
          </w:p>
        </w:tc>
      </w:tr>
      <w:tr w:rsidR="00906472" w14:paraId="16F6945B" w14:textId="77777777">
        <w:tc>
          <w:tcPr>
            <w:tcW w:w="9344" w:type="dxa"/>
          </w:tcPr>
          <w:p w14:paraId="0D0BC0F8" w14:textId="77777777" w:rsidR="00906472" w:rsidRDefault="0040312E">
            <w:pPr>
              <w:pStyle w:val="Ttulo1"/>
              <w:keepNext w:val="0"/>
              <w:keepLines w:val="0"/>
              <w:rPr>
                <w:b w:val="0"/>
                <w:smallCaps w:val="0"/>
                <w:sz w:val="18"/>
                <w:szCs w:val="18"/>
                <w:u w:val="none"/>
              </w:rPr>
            </w:pPr>
            <w:bookmarkStart w:id="10" w:name="_heading=h.qqi8mh4x5upy" w:colFirst="0" w:colLast="0"/>
            <w:bookmarkEnd w:id="10"/>
            <w:r>
              <w:rPr>
                <w:b w:val="0"/>
                <w:smallCaps w:val="0"/>
                <w:sz w:val="18"/>
                <w:szCs w:val="18"/>
                <w:u w:val="none"/>
              </w:rPr>
              <w:t xml:space="preserve">Não se aplica, pois se trata de recurso livre. </w:t>
            </w:r>
          </w:p>
        </w:tc>
      </w:tr>
      <w:tr w:rsidR="00906472" w14:paraId="5DE42DF4" w14:textId="77777777">
        <w:tc>
          <w:tcPr>
            <w:tcW w:w="9344" w:type="dxa"/>
            <w:shd w:val="clear" w:color="auto" w:fill="BFBFBF"/>
          </w:tcPr>
          <w:p w14:paraId="0CA62B9F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NECESSIDADE DA CONTRATAÇÃO (O)</w:t>
            </w:r>
          </w:p>
        </w:tc>
      </w:tr>
      <w:tr w:rsidR="00906472" w14:paraId="5BD0B881" w14:textId="77777777">
        <w:trPr>
          <w:trHeight w:val="1209"/>
        </w:trPr>
        <w:tc>
          <w:tcPr>
            <w:tcW w:w="9344" w:type="dxa"/>
          </w:tcPr>
          <w:p w14:paraId="15C3D684" w14:textId="77777777" w:rsidR="00906472" w:rsidRDefault="0040312E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manutenção preventiva é requisito obrigatório para a garantia de</w:t>
            </w:r>
            <w:r w:rsidR="00F2775C">
              <w:rPr>
                <w:sz w:val="18"/>
                <w:szCs w:val="18"/>
              </w:rPr>
              <w:t xml:space="preserve"> componentes da C</w:t>
            </w:r>
            <w:r w:rsidR="001A244F">
              <w:rPr>
                <w:sz w:val="18"/>
                <w:szCs w:val="18"/>
              </w:rPr>
              <w:t>arregadeira</w:t>
            </w:r>
            <w:r>
              <w:rPr>
                <w:sz w:val="18"/>
                <w:szCs w:val="18"/>
              </w:rPr>
              <w:t xml:space="preserve">, conforme indicado no Manual de Garantia da fabricante XCMG Brasil Indústria LTDA, que segue em anexo. </w:t>
            </w:r>
          </w:p>
          <w:p w14:paraId="15093682" w14:textId="77777777" w:rsidR="00906472" w:rsidRDefault="00F2775C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C</w:t>
            </w:r>
            <w:r w:rsidR="001A244F">
              <w:rPr>
                <w:sz w:val="18"/>
                <w:szCs w:val="18"/>
              </w:rPr>
              <w:t>arregadeira desempenha</w:t>
            </w:r>
            <w:r w:rsidR="0040312E">
              <w:rPr>
                <w:sz w:val="18"/>
                <w:szCs w:val="18"/>
              </w:rPr>
              <w:t xml:space="preserve"> um papel crucial na manutenção de estradas e vias públicas municipais, atividades contínuas e de responsabilidade do município. </w:t>
            </w:r>
          </w:p>
          <w:p w14:paraId="1D7CE7AE" w14:textId="77777777" w:rsidR="00906472" w:rsidRDefault="0040312E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Dessa forma, a conformidade com o requisito estabelecido pelo fabricante visa atenuar o risco de manutenções corretivas que poderiam acarretar custos desnecessários e inoperância das máquinas, o que consequentemente poderia causar prejuízo ao erário e ineficiência na prestação do serviço público. </w:t>
            </w:r>
          </w:p>
        </w:tc>
      </w:tr>
      <w:tr w:rsidR="00906472" w14:paraId="3536A41D" w14:textId="77777777">
        <w:tc>
          <w:tcPr>
            <w:tcW w:w="9344" w:type="dxa"/>
            <w:shd w:val="clear" w:color="auto" w:fill="BFBFBF"/>
          </w:tcPr>
          <w:p w14:paraId="714312D7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11" w:name="_heading=h.5a1uww7ix2tb" w:colFirst="0" w:colLast="0"/>
            <w:bookmarkEnd w:id="11"/>
            <w:r>
              <w:rPr>
                <w:sz w:val="18"/>
                <w:szCs w:val="18"/>
              </w:rPr>
              <w:t>2.1 Dispensa em Razão de Emergência? Não</w:t>
            </w:r>
          </w:p>
        </w:tc>
      </w:tr>
      <w:tr w:rsidR="00906472" w14:paraId="765FBDF6" w14:textId="77777777">
        <w:tc>
          <w:tcPr>
            <w:tcW w:w="9344" w:type="dxa"/>
          </w:tcPr>
          <w:p w14:paraId="0C42B67E" w14:textId="77777777" w:rsidR="00906472" w:rsidRDefault="0040312E">
            <w:pPr>
              <w:pStyle w:val="Ttulo1"/>
              <w:keepNext w:val="0"/>
              <w:keepLines w:val="0"/>
              <w:rPr>
                <w:sz w:val="18"/>
                <w:szCs w:val="18"/>
              </w:rPr>
            </w:pPr>
            <w:bookmarkStart w:id="12" w:name="_heading=h.lpu4ujxo5tat" w:colFirst="0" w:colLast="0"/>
            <w:bookmarkEnd w:id="12"/>
            <w:r>
              <w:rPr>
                <w:b w:val="0"/>
                <w:smallCaps w:val="0"/>
                <w:sz w:val="18"/>
                <w:szCs w:val="18"/>
                <w:u w:val="none"/>
              </w:rPr>
              <w:t>Não se aplica.</w:t>
            </w:r>
          </w:p>
        </w:tc>
      </w:tr>
      <w:tr w:rsidR="00906472" w14:paraId="0463B091" w14:textId="77777777">
        <w:tc>
          <w:tcPr>
            <w:tcW w:w="9344" w:type="dxa"/>
            <w:shd w:val="clear" w:color="auto" w:fill="BFBFBF"/>
          </w:tcPr>
          <w:p w14:paraId="52077D6D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PREVISÃO NO PLANO ANUAL DE CONTRATAÇÕES</w:t>
            </w:r>
          </w:p>
        </w:tc>
      </w:tr>
      <w:tr w:rsidR="00906472" w14:paraId="6FB31D9A" w14:textId="77777777">
        <w:tc>
          <w:tcPr>
            <w:tcW w:w="9344" w:type="dxa"/>
          </w:tcPr>
          <w:p w14:paraId="7F7968B6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Plano Anual de Contratações ainda não foi implantado pelo Município. </w:t>
            </w:r>
          </w:p>
        </w:tc>
      </w:tr>
      <w:tr w:rsidR="00906472" w14:paraId="644A96E5" w14:textId="77777777">
        <w:tc>
          <w:tcPr>
            <w:tcW w:w="9344" w:type="dxa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9727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4 QUANTITATIVOS E VALORES TOTAIS E UNITÁRIOS (O)</w:t>
            </w:r>
          </w:p>
        </w:tc>
      </w:tr>
      <w:tr w:rsidR="001A244F" w14:paraId="05F51146" w14:textId="77777777" w:rsidTr="001A244F">
        <w:tc>
          <w:tcPr>
            <w:tcW w:w="93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C654" w14:textId="77777777" w:rsidR="001A244F" w:rsidRPr="00F2775C" w:rsidRDefault="001A244F" w:rsidP="001A244F">
            <w:pPr>
              <w:keepNext/>
              <w:shd w:val="clear" w:color="auto" w:fill="FFFFFF"/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39445703" w14:textId="77777777" w:rsidR="001A244F" w:rsidRPr="001A244F" w:rsidRDefault="001A244F" w:rsidP="001A244F">
            <w:pPr>
              <w:keepNext/>
              <w:shd w:val="clear" w:color="auto" w:fill="FFFFFF"/>
              <w:jc w:val="center"/>
              <w:rPr>
                <w:b/>
                <w:sz w:val="18"/>
                <w:szCs w:val="18"/>
                <w:u w:val="single"/>
              </w:rPr>
            </w:pPr>
            <w:r w:rsidRPr="001A244F">
              <w:rPr>
                <w:b/>
                <w:sz w:val="18"/>
                <w:szCs w:val="18"/>
                <w:u w:val="single"/>
              </w:rPr>
              <w:t>Carregadeira modelo LW300KV</w:t>
            </w:r>
            <w:r>
              <w:rPr>
                <w:b/>
                <w:sz w:val="18"/>
                <w:szCs w:val="18"/>
                <w:u w:val="single"/>
              </w:rPr>
              <w:t xml:space="preserve">, chassi n.º </w:t>
            </w:r>
            <w:r w:rsidRPr="001A244F">
              <w:rPr>
                <w:b/>
                <w:sz w:val="18"/>
                <w:szCs w:val="18"/>
                <w:u w:val="single"/>
              </w:rPr>
              <w:t>XUG0300VARPB04682</w:t>
            </w:r>
          </w:p>
          <w:p w14:paraId="0DCAE768" w14:textId="77777777" w:rsidR="001A244F" w:rsidRPr="001A244F" w:rsidRDefault="001A244F" w:rsidP="001A244F">
            <w:pPr>
              <w:ind w:firstLine="0"/>
              <w:jc w:val="center"/>
              <w:rPr>
                <w:b/>
                <w:sz w:val="18"/>
                <w:szCs w:val="18"/>
                <w:u w:val="single"/>
              </w:rPr>
            </w:pPr>
            <w:r w:rsidRPr="001A244F">
              <w:rPr>
                <w:b/>
                <w:sz w:val="18"/>
                <w:szCs w:val="18"/>
                <w:u w:val="single"/>
              </w:rPr>
              <w:t>Secretaria de Obras e Saneamento</w:t>
            </w:r>
          </w:p>
          <w:p w14:paraId="3C1C480A" w14:textId="77777777" w:rsidR="001A244F" w:rsidRPr="00F2775C" w:rsidRDefault="001A244F" w:rsidP="001A244F">
            <w:pPr>
              <w:ind w:firstLine="0"/>
              <w:jc w:val="center"/>
              <w:rPr>
                <w:b/>
                <w:sz w:val="18"/>
                <w:szCs w:val="18"/>
                <w:u w:val="single"/>
              </w:rPr>
            </w:pPr>
          </w:p>
          <w:tbl>
            <w:tblPr>
              <w:tblStyle w:val="af7"/>
              <w:tblW w:w="9120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540"/>
              <w:gridCol w:w="2865"/>
              <w:gridCol w:w="1335"/>
              <w:gridCol w:w="1080"/>
              <w:gridCol w:w="720"/>
              <w:gridCol w:w="1320"/>
              <w:gridCol w:w="1260"/>
            </w:tblGrid>
            <w:tr w:rsidR="001A244F" w14:paraId="6BF32987" w14:textId="77777777" w:rsidTr="001A244F">
              <w:trPr>
                <w:trHeight w:val="207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47782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28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6981D4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Descrição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A6866C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CATMAT/SER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7F9FFF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Unidade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29CD69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13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0B9EB78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Valor</w:t>
                  </w:r>
                </w:p>
                <w:p w14:paraId="178B2886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Unitário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09E4C8F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Valor</w:t>
                  </w:r>
                </w:p>
                <w:p w14:paraId="63EBE669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A244F">
                    <w:rPr>
                      <w:b/>
                      <w:sz w:val="18"/>
                      <w:szCs w:val="18"/>
                    </w:rPr>
                    <w:t>Total</w:t>
                  </w:r>
                </w:p>
              </w:tc>
            </w:tr>
            <w:tr w:rsidR="001A244F" w14:paraId="09C772F4" w14:textId="77777777" w:rsidTr="001A244F">
              <w:trPr>
                <w:trHeight w:val="300"/>
              </w:trPr>
              <w:tc>
                <w:tcPr>
                  <w:tcW w:w="5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8D02A5" w14:textId="77777777" w:rsidR="001A244F" w:rsidRPr="001A244F" w:rsidRDefault="001A244F" w:rsidP="001A244F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AB75A5" w14:textId="77777777" w:rsidR="001A244F" w:rsidRPr="001A244F" w:rsidRDefault="001A244F" w:rsidP="001A244F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CCFE87" w14:textId="77777777" w:rsidR="001A244F" w:rsidRPr="001A244F" w:rsidRDefault="001A244F" w:rsidP="001A244F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4D54BE" w14:textId="77777777" w:rsidR="001A244F" w:rsidRPr="001A244F" w:rsidRDefault="001A244F" w:rsidP="001A244F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B8AC61" w14:textId="77777777" w:rsidR="001A244F" w:rsidRPr="001A244F" w:rsidRDefault="001A244F" w:rsidP="001A244F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2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B9D749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84E163" w14:textId="77777777" w:rsidR="001A244F" w:rsidRPr="001A244F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A244F" w:rsidRPr="00BD1C0C" w14:paraId="7EDA443E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91A1E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FCFBA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25216 SERVICO REVISAO AUTOMOTIVA</w:t>
                  </w:r>
                </w:p>
                <w:p w14:paraId="384EFC40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Descrição complementar: Serviço Técnico com deslocamento 100 horas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300123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25216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A8660B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SERVIÇO</w:t>
                  </w:r>
                </w:p>
              </w:tc>
              <w:tc>
                <w:tcPr>
                  <w:tcW w:w="72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45F950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E51000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R$ 1.470</w:t>
                  </w:r>
                  <w:r w:rsidR="001A244F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A39D66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R$ 1.470</w:t>
                  </w:r>
                  <w:r w:rsidR="001A244F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1A244F" w:rsidRPr="00BD1C0C" w14:paraId="30EDF3C4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678F7D6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C8833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Óleo de motor 15W40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5EB0D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B31C7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6D5804CD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BD2B2D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R$ 42,05</w:t>
                  </w:r>
                </w:p>
              </w:tc>
              <w:tc>
                <w:tcPr>
                  <w:tcW w:w="12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82E3D2E" w14:textId="77777777" w:rsidR="001A244F" w:rsidRPr="00BD1C0C" w:rsidRDefault="00F2775C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R$ 1.051,25</w:t>
                  </w:r>
                </w:p>
              </w:tc>
            </w:tr>
            <w:tr w:rsidR="001A244F" w:rsidRPr="00BD1C0C" w14:paraId="737A1709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3AD68D1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9ADFC3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Lubrificante 80W90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86FA6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4134F4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2799784B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A88E44" w14:textId="77777777" w:rsidR="001A244F" w:rsidRPr="00BD1C0C" w:rsidRDefault="00F2775C" w:rsidP="00F277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R$ 42,15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E66A94E" w14:textId="77777777" w:rsidR="001A244F" w:rsidRPr="00BD1C0C" w:rsidRDefault="001A244F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</w:t>
                  </w:r>
                  <w:r w:rsidR="00F2775C" w:rsidRPr="00BD1C0C">
                    <w:rPr>
                      <w:sz w:val="18"/>
                      <w:szCs w:val="18"/>
                    </w:rPr>
                    <w:t>$ 1.686</w:t>
                  </w:r>
                  <w:r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1A244F" w:rsidRPr="00BD1C0C" w14:paraId="705F213F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D29E4B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0F7DFD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Combustível C/SEP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161051C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0DF7D5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4CE99F76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976016" w14:textId="77777777" w:rsidR="001A244F" w:rsidRPr="00BD1C0C" w:rsidRDefault="00F2775C" w:rsidP="00F277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R$ 186,07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F4E0D3F" w14:textId="77777777" w:rsidR="001A244F" w:rsidRPr="00BD1C0C" w:rsidRDefault="001A244F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R$ </w:t>
                  </w:r>
                  <w:r w:rsidR="00F2775C" w:rsidRPr="00BD1C0C">
                    <w:rPr>
                      <w:sz w:val="18"/>
                      <w:szCs w:val="18"/>
                    </w:rPr>
                    <w:t>186,07</w:t>
                  </w:r>
                </w:p>
              </w:tc>
            </w:tr>
            <w:tr w:rsidR="001A244F" w:rsidRPr="00BD1C0C" w14:paraId="5F2B9E1E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C8B555E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56A4C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XCMG transmissão par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EFC57E3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C4610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65CB20E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BA5C8B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R$ 410,00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547D1F6E" w14:textId="77777777" w:rsidR="001A244F" w:rsidRPr="00BD1C0C" w:rsidRDefault="00F2775C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R$ 410,00</w:t>
                  </w:r>
                </w:p>
              </w:tc>
            </w:tr>
            <w:tr w:rsidR="001A244F" w:rsidRPr="00BD1C0C" w14:paraId="33B4DAC2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75DD8F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593D11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Lubrificante </w:t>
                  </w:r>
                  <w:proofErr w:type="spellStart"/>
                  <w:r w:rsidRPr="00BD1C0C">
                    <w:rPr>
                      <w:sz w:val="18"/>
                      <w:szCs w:val="18"/>
                    </w:rPr>
                    <w:t>isa</w:t>
                  </w:r>
                  <w:proofErr w:type="spellEnd"/>
                  <w:r w:rsidRPr="00BD1C0C">
                    <w:rPr>
                      <w:sz w:val="18"/>
                      <w:szCs w:val="18"/>
                    </w:rPr>
                    <w:t xml:space="preserve"> fluído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889E00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224442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79A18525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7DCF4E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R$ 39,00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986CEB6" w14:textId="77777777" w:rsidR="001A244F" w:rsidRPr="00BD1C0C" w:rsidRDefault="00F2775C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R$ 780</w:t>
                  </w:r>
                  <w:r w:rsidR="001A244F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1A244F" w:rsidRPr="00BD1C0C" w14:paraId="4A742A43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C39189F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57264EC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Combustível XCMG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96B7C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154BD8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590B95A7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790EFF" w14:textId="77777777" w:rsidR="001A244F" w:rsidRPr="00BD1C0C" w:rsidRDefault="00F2775C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R$ 189,45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3B41129F" w14:textId="77777777" w:rsidR="001A244F" w:rsidRPr="00BD1C0C" w:rsidRDefault="00F2775C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R$ 189,45</w:t>
                  </w:r>
                </w:p>
              </w:tc>
            </w:tr>
            <w:tr w:rsidR="001A244F" w:rsidRPr="00BD1C0C" w14:paraId="59FDE443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8637A3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11463F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motor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C0DD84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FEE9BE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315A013B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EDFACA" w14:textId="77777777" w:rsidR="001A244F" w:rsidRPr="00BD1C0C" w:rsidRDefault="00F2775C" w:rsidP="00377C58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R$ </w:t>
                  </w:r>
                  <w:r w:rsidR="00377C58">
                    <w:rPr>
                      <w:sz w:val="18"/>
                      <w:szCs w:val="18"/>
                    </w:rPr>
                    <w:t>142,35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8BB06BB" w14:textId="77777777" w:rsidR="001A244F" w:rsidRPr="00BD1C0C" w:rsidRDefault="00F2775C" w:rsidP="00377C58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R$ </w:t>
                  </w:r>
                  <w:r w:rsidR="00377C58">
                    <w:rPr>
                      <w:sz w:val="18"/>
                      <w:szCs w:val="18"/>
                    </w:rPr>
                    <w:t>142,35</w:t>
                  </w:r>
                </w:p>
              </w:tc>
            </w:tr>
            <w:tr w:rsidR="001A244F" w:rsidRPr="00BD1C0C" w14:paraId="35A374EF" w14:textId="77777777" w:rsidTr="001A244F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C2ABE3F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ED163E9" w14:textId="77777777" w:rsidR="001A244F" w:rsidRPr="00BD1C0C" w:rsidRDefault="001A244F" w:rsidP="001A244F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ar XCMG INT./EXT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F2A036" w14:textId="77777777" w:rsidR="001A244F" w:rsidRPr="00BD1C0C" w:rsidRDefault="001A244F" w:rsidP="001A244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F904CC" w14:textId="77777777" w:rsidR="001A244F" w:rsidRPr="00BD1C0C" w:rsidRDefault="001A244F" w:rsidP="001A244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2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2339BD09" w14:textId="77777777" w:rsidR="001A244F" w:rsidRPr="00BD1C0C" w:rsidRDefault="001A244F" w:rsidP="001A244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15BB36" w14:textId="77777777" w:rsidR="001A244F" w:rsidRPr="00BD1C0C" w:rsidRDefault="001A244F" w:rsidP="001A244F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R$ 661,25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51BC089E" w14:textId="77777777" w:rsidR="001A244F" w:rsidRPr="00BD1C0C" w:rsidRDefault="001A244F" w:rsidP="001A244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R$ 661,25</w:t>
                  </w:r>
                </w:p>
              </w:tc>
            </w:tr>
            <w:tr w:rsidR="001A244F" w:rsidRPr="00BD1C0C" w14:paraId="1734DF34" w14:textId="77777777" w:rsidTr="001A244F">
              <w:tc>
                <w:tcPr>
                  <w:tcW w:w="78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C9BF00" w14:textId="77777777" w:rsidR="001A244F" w:rsidRPr="00BD1C0C" w:rsidRDefault="001A244F" w:rsidP="001A244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 xml:space="preserve">TOTAL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B15C76" w14:textId="77777777" w:rsidR="001A244F" w:rsidRPr="00BD1C0C" w:rsidRDefault="001A244F" w:rsidP="00377C58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R$ 6.</w:t>
                  </w:r>
                  <w:r w:rsidR="00377C58">
                    <w:rPr>
                      <w:b/>
                      <w:sz w:val="18"/>
                      <w:szCs w:val="18"/>
                    </w:rPr>
                    <w:t>576</w:t>
                  </w:r>
                  <w:r w:rsidRPr="00BD1C0C">
                    <w:rPr>
                      <w:b/>
                      <w:sz w:val="18"/>
                      <w:szCs w:val="18"/>
                    </w:rPr>
                    <w:t>,</w:t>
                  </w:r>
                  <w:r w:rsidR="00377C58">
                    <w:rPr>
                      <w:b/>
                      <w:sz w:val="18"/>
                      <w:szCs w:val="18"/>
                    </w:rPr>
                    <w:t>3</w:t>
                  </w:r>
                  <w:r w:rsidRPr="00BD1C0C"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62639A8A" w14:textId="77777777" w:rsidR="001A244F" w:rsidRPr="00BD1C0C" w:rsidRDefault="001A244F" w:rsidP="001A244F">
            <w:pPr>
              <w:ind w:firstLine="0"/>
              <w:jc w:val="center"/>
            </w:pPr>
          </w:p>
          <w:p w14:paraId="222C995E" w14:textId="77777777" w:rsidR="00BD1C0C" w:rsidRPr="00BD1C0C" w:rsidRDefault="00BD1C0C" w:rsidP="001A244F">
            <w:pPr>
              <w:ind w:firstLine="0"/>
              <w:jc w:val="center"/>
            </w:pPr>
          </w:p>
          <w:tbl>
            <w:tblPr>
              <w:tblStyle w:val="af8"/>
              <w:tblW w:w="9120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555"/>
              <w:gridCol w:w="2865"/>
              <w:gridCol w:w="1335"/>
              <w:gridCol w:w="1050"/>
              <w:gridCol w:w="750"/>
              <w:gridCol w:w="1305"/>
              <w:gridCol w:w="1260"/>
            </w:tblGrid>
            <w:tr w:rsidR="00F2775C" w:rsidRPr="00BD1C0C" w14:paraId="2C8B5A8A" w14:textId="77777777" w:rsidTr="009C53B9">
              <w:trPr>
                <w:trHeight w:val="299"/>
              </w:trPr>
              <w:tc>
                <w:tcPr>
                  <w:tcW w:w="55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480F2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28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D37690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Descrição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786A6C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CATMAT/SER</w:t>
                  </w:r>
                </w:p>
              </w:tc>
              <w:tc>
                <w:tcPr>
                  <w:tcW w:w="10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979197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Unidade</w:t>
                  </w:r>
                </w:p>
              </w:tc>
              <w:tc>
                <w:tcPr>
                  <w:tcW w:w="7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B93E53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13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298C247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Valor</w:t>
                  </w:r>
                </w:p>
                <w:p w14:paraId="19620C9D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Unitário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18AAF4F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Valor</w:t>
                  </w:r>
                </w:p>
                <w:p w14:paraId="20746675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D1C0C">
                    <w:rPr>
                      <w:b/>
                      <w:sz w:val="18"/>
                      <w:szCs w:val="18"/>
                    </w:rPr>
                    <w:t>Total</w:t>
                  </w:r>
                </w:p>
              </w:tc>
            </w:tr>
            <w:tr w:rsidR="00F2775C" w:rsidRPr="00BD1C0C" w14:paraId="34F2D1C8" w14:textId="77777777" w:rsidTr="009C53B9">
              <w:trPr>
                <w:trHeight w:val="300"/>
              </w:trPr>
              <w:tc>
                <w:tcPr>
                  <w:tcW w:w="55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1D3745" w14:textId="77777777" w:rsidR="00F2775C" w:rsidRPr="00BD1C0C" w:rsidRDefault="00F2775C" w:rsidP="00F2775C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DE5BC8" w14:textId="77777777" w:rsidR="00F2775C" w:rsidRPr="00BD1C0C" w:rsidRDefault="00F2775C" w:rsidP="00F2775C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740277" w14:textId="77777777" w:rsidR="00F2775C" w:rsidRPr="00BD1C0C" w:rsidRDefault="00F2775C" w:rsidP="00F2775C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8F5DFC" w14:textId="77777777" w:rsidR="00F2775C" w:rsidRPr="00BD1C0C" w:rsidRDefault="00F2775C" w:rsidP="00F2775C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153C5A" w14:textId="77777777" w:rsidR="00F2775C" w:rsidRPr="00BD1C0C" w:rsidRDefault="00F2775C" w:rsidP="00F2775C">
                  <w:pPr>
                    <w:widowControl w:val="0"/>
                    <w:ind w:firstLine="0"/>
                    <w:jc w:val="lef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B91E30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C7FAF2" w14:textId="77777777" w:rsidR="00F2775C" w:rsidRPr="00BD1C0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F2775C" w:rsidRPr="00BD1C0C" w14:paraId="56B37FC0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66C484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8DD425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25216 SERVICO REVISAO AUTOMOTIVA</w:t>
                  </w:r>
                </w:p>
                <w:p w14:paraId="2B106144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Descrição complementar: Serviço Técnico com deslocamento 500 horas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702EAB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25216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BB1C1B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SERVIÇO</w:t>
                  </w:r>
                </w:p>
              </w:tc>
              <w:tc>
                <w:tcPr>
                  <w:tcW w:w="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32044F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DC3600" w14:textId="77777777" w:rsidR="00F2775C" w:rsidRPr="00BD1C0C" w:rsidRDefault="00BD1C0C" w:rsidP="00F277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R$ 1.890</w:t>
                  </w:r>
                  <w:r w:rsidR="00F2775C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1055AC" w14:textId="77777777" w:rsidR="00F2775C" w:rsidRPr="00BD1C0C" w:rsidRDefault="00BD1C0C" w:rsidP="00F277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R$ 1.890</w:t>
                  </w:r>
                  <w:r w:rsidR="00F2775C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BD1C0C" w:rsidRPr="00BD1C0C" w14:paraId="773C2F2E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38C18A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2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65AE56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Óleo de motor 15W40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ADE05F6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979DC9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5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7D8D05C0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229FDF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R$ 42,05</w:t>
                  </w:r>
                </w:p>
              </w:tc>
              <w:tc>
                <w:tcPr>
                  <w:tcW w:w="12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95BF113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R$ 1.051,25</w:t>
                  </w:r>
                </w:p>
              </w:tc>
            </w:tr>
            <w:tr w:rsidR="00BD1C0C" w:rsidRPr="00BD1C0C" w14:paraId="574378C6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EAEA46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3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2A754C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Lubrificante 80W90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E28D5F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2564829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131B1940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A46340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R$ 42,15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A804E29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R$ 1.686,00</w:t>
                  </w:r>
                </w:p>
              </w:tc>
            </w:tr>
            <w:tr w:rsidR="00BD1C0C" w:rsidRPr="00BD1C0C" w14:paraId="0D12BD41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7D23C3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4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D1D5E5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Combustível C/SEP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0774CD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18C8AA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74D72D0C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E818F8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R$ 186,07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C12ECC9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R$ 186,07</w:t>
                  </w:r>
                </w:p>
              </w:tc>
            </w:tr>
            <w:tr w:rsidR="00BD1C0C" w:rsidRPr="00BD1C0C" w14:paraId="1C88AC25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F31F1C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5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FD4D5C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XCMG transmissão par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78DBA9C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3CB3A2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2AC43A33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F98307" w14:textId="77777777" w:rsidR="00BD1C0C" w:rsidRPr="00BD1C0C" w:rsidRDefault="00377C58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R$ 410,00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33248ED7" w14:textId="77777777" w:rsidR="00BD1C0C" w:rsidRPr="00BD1C0C" w:rsidRDefault="00377C58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R$ 410,00</w:t>
                  </w:r>
                </w:p>
              </w:tc>
            </w:tr>
            <w:tr w:rsidR="00BD1C0C" w:rsidRPr="00BD1C0C" w14:paraId="36975099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240B958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6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133DC2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Lubrificante </w:t>
                  </w:r>
                  <w:proofErr w:type="spellStart"/>
                  <w:r w:rsidRPr="00BD1C0C">
                    <w:rPr>
                      <w:sz w:val="18"/>
                      <w:szCs w:val="18"/>
                    </w:rPr>
                    <w:t>isa</w:t>
                  </w:r>
                  <w:proofErr w:type="spellEnd"/>
                  <w:r w:rsidRPr="00BD1C0C">
                    <w:rPr>
                      <w:sz w:val="18"/>
                      <w:szCs w:val="18"/>
                    </w:rPr>
                    <w:t xml:space="preserve"> fluído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351EAF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10198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E6E5F0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120FCACF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E41789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R$ 39,00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3678CF5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R$ 780,00</w:t>
                  </w:r>
                </w:p>
              </w:tc>
            </w:tr>
            <w:tr w:rsidR="00BD1C0C" w:rsidRPr="00BD1C0C" w14:paraId="41AB9027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FBD3E3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7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8FCA5FA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Combustível XCMG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781A9F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DA22573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70835E87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CE5242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R$ 189,45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5836997F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R$ 189,45</w:t>
                  </w:r>
                </w:p>
              </w:tc>
            </w:tr>
            <w:tr w:rsidR="00BD1C0C" w:rsidRPr="00BD1C0C" w14:paraId="4C8166B4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C5FB09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8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3C846D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motor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B122B0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8C92A7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60E2ECE7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A74AC2" w14:textId="77777777" w:rsidR="00BD1C0C" w:rsidRPr="00BD1C0C" w:rsidRDefault="00377C58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R$ 142,35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38EBE372" w14:textId="77777777" w:rsidR="00BD1C0C" w:rsidRPr="00BD1C0C" w:rsidRDefault="00BD1C0C" w:rsidP="00377C58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R$ </w:t>
                  </w:r>
                  <w:r w:rsidR="00377C58">
                    <w:rPr>
                      <w:sz w:val="18"/>
                      <w:szCs w:val="18"/>
                    </w:rPr>
                    <w:t>142,35</w:t>
                  </w:r>
                </w:p>
              </w:tc>
            </w:tr>
            <w:tr w:rsidR="00BD1C0C" w:rsidRPr="00BD1C0C" w14:paraId="377C2DF6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B4DDC83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</w:pPr>
                  <w:r w:rsidRPr="00BD1C0C">
                    <w:t>9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5114E42" w14:textId="77777777" w:rsidR="00BD1C0C" w:rsidRPr="00BD1C0C" w:rsidRDefault="00BD1C0C" w:rsidP="00BD1C0C">
                  <w:pPr>
                    <w:widowControl w:val="0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ar XCMG INT./EXT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3F3E416" w14:textId="77777777" w:rsidR="00BD1C0C" w:rsidRPr="00BD1C0C" w:rsidRDefault="00BD1C0C" w:rsidP="00BD1C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81FCFA" w14:textId="77777777" w:rsidR="00BD1C0C" w:rsidRPr="00BD1C0C" w:rsidRDefault="00BD1C0C" w:rsidP="00BD1C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6BD2EC9E" w14:textId="77777777" w:rsidR="00BD1C0C" w:rsidRPr="00BD1C0C" w:rsidRDefault="00BD1C0C" w:rsidP="00BD1C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CC5586" w14:textId="77777777" w:rsidR="00BD1C0C" w:rsidRPr="00BD1C0C" w:rsidRDefault="00BD1C0C" w:rsidP="00BD1C0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R$ 661,25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5AF9AD5A" w14:textId="77777777" w:rsidR="00BD1C0C" w:rsidRPr="00BD1C0C" w:rsidRDefault="00BD1C0C" w:rsidP="00BD1C0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R$ 661,25</w:t>
                  </w:r>
                </w:p>
              </w:tc>
            </w:tr>
            <w:tr w:rsidR="00F2775C" w:rsidRPr="00BD1C0C" w14:paraId="394267D5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1FC0F29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DE54BD" w14:textId="77777777" w:rsidR="00F2775C" w:rsidRPr="00BD1C0C" w:rsidRDefault="00BD1C0C" w:rsidP="00377C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Ar Cond</w:t>
                  </w:r>
                  <w:r w:rsidR="00377C58">
                    <w:rPr>
                      <w:sz w:val="18"/>
                      <w:szCs w:val="18"/>
                    </w:rPr>
                    <w:t>icionado XCMG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659D05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4591CB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15F715CE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0C3962" w14:textId="77777777" w:rsidR="00F2775C" w:rsidRPr="00BD1C0C" w:rsidRDefault="00BD1C0C" w:rsidP="00377C58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</w:t>
                  </w:r>
                  <w:r w:rsidR="00377C58">
                    <w:rPr>
                      <w:sz w:val="18"/>
                      <w:szCs w:val="18"/>
                    </w:rPr>
                    <w:t>75</w:t>
                  </w:r>
                  <w:r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7022B42" w14:textId="77777777" w:rsidR="00F2775C" w:rsidRPr="00BD1C0C" w:rsidRDefault="00BD1C0C" w:rsidP="00377C58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</w:t>
                  </w:r>
                  <w:r w:rsidR="00377C58">
                    <w:rPr>
                      <w:sz w:val="18"/>
                      <w:szCs w:val="18"/>
                    </w:rPr>
                    <w:t>75</w:t>
                  </w:r>
                  <w:r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F2775C" w:rsidRPr="00BD1C0C" w14:paraId="784C019B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961C96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D387E5" w14:textId="77777777" w:rsidR="00F2775C" w:rsidRPr="00BD1C0C" w:rsidRDefault="00F2775C" w:rsidP="00377C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Filtro Ar Cond</w:t>
                  </w:r>
                  <w:r w:rsidR="00377C58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77C58" w:rsidRPr="00BD1C0C">
                    <w:rPr>
                      <w:sz w:val="18"/>
                      <w:szCs w:val="18"/>
                    </w:rPr>
                    <w:t>Compart</w:t>
                  </w:r>
                  <w:proofErr w:type="spellEnd"/>
                  <w:r w:rsidR="00377C58" w:rsidRPr="00BD1C0C">
                    <w:rPr>
                      <w:sz w:val="18"/>
                      <w:szCs w:val="18"/>
                    </w:rPr>
                    <w:t>. Novo</w:t>
                  </w:r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11617C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11757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D5D7A4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PEÇA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55BEA9AF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808933" w14:textId="77777777" w:rsidR="00F2775C" w:rsidRPr="00BD1C0C" w:rsidRDefault="00BD1C0C" w:rsidP="00377C58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</w:t>
                  </w:r>
                  <w:r w:rsidR="00377C58">
                    <w:rPr>
                      <w:sz w:val="18"/>
                      <w:szCs w:val="18"/>
                    </w:rPr>
                    <w:t>23</w:t>
                  </w:r>
                  <w:r w:rsidR="00F2775C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41C2F35" w14:textId="77777777" w:rsidR="00F2775C" w:rsidRPr="00BD1C0C" w:rsidRDefault="00BD1C0C" w:rsidP="00377C58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R$ 1</w:t>
                  </w:r>
                  <w:r w:rsidR="00377C58">
                    <w:rPr>
                      <w:sz w:val="18"/>
                      <w:szCs w:val="18"/>
                    </w:rPr>
                    <w:t>23</w:t>
                  </w:r>
                  <w:r w:rsidR="00F2775C" w:rsidRPr="00BD1C0C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F2775C" w14:paraId="19A39AC5" w14:textId="77777777" w:rsidTr="009C53B9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6E6932B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6A895D7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 xml:space="preserve">Aditivo Radiador </w:t>
                  </w:r>
                  <w:proofErr w:type="spellStart"/>
                  <w:r w:rsidRPr="00BD1C0C">
                    <w:rPr>
                      <w:sz w:val="18"/>
                      <w:szCs w:val="18"/>
                    </w:rPr>
                    <w:t>Etilenol</w:t>
                  </w:r>
                  <w:proofErr w:type="spellEnd"/>
                </w:p>
              </w:tc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891BF1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PDM 2117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01C74B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LITRO</w:t>
                  </w:r>
                </w:p>
              </w:tc>
              <w:tc>
                <w:tcPr>
                  <w:tcW w:w="75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16473A73" w14:textId="77777777" w:rsidR="00F2775C" w:rsidRPr="00BD1C0C" w:rsidRDefault="00F2775C" w:rsidP="00F2775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9A1C14" w14:textId="77777777" w:rsidR="00F2775C" w:rsidRPr="00BD1C0C" w:rsidRDefault="00F2775C" w:rsidP="00F277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R$ 33,00</w:t>
                  </w:r>
                </w:p>
              </w:tc>
              <w:tc>
                <w:tcPr>
                  <w:tcW w:w="1260" w:type="dxa"/>
                  <w:tcBorders>
                    <w:top w:val="single" w:sz="5" w:space="0" w:color="CCCCCC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433FDFD" w14:textId="77777777" w:rsidR="00F2775C" w:rsidRPr="00BD1C0C" w:rsidRDefault="00F2775C" w:rsidP="00F2775C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BD1C0C">
                    <w:rPr>
                      <w:sz w:val="18"/>
                      <w:szCs w:val="18"/>
                    </w:rPr>
                    <w:t>R$ 660,00</w:t>
                  </w:r>
                </w:p>
              </w:tc>
            </w:tr>
            <w:tr w:rsidR="00F2775C" w14:paraId="000A6AB1" w14:textId="77777777" w:rsidTr="009C53B9">
              <w:trPr>
                <w:trHeight w:val="299"/>
              </w:trPr>
              <w:tc>
                <w:tcPr>
                  <w:tcW w:w="78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753276" w14:textId="77777777" w:rsidR="00F2775C" w:rsidRDefault="00F2775C" w:rsidP="00F2775C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TOTAL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1DA9DE" w14:textId="77777777" w:rsidR="00F2775C" w:rsidRDefault="00BD1C0C" w:rsidP="00377C58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R$ </w:t>
                  </w:r>
                  <w:r w:rsidR="00377C58">
                    <w:rPr>
                      <w:b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sz w:val="18"/>
                      <w:szCs w:val="18"/>
                    </w:rPr>
                    <w:t>.</w:t>
                  </w:r>
                  <w:r w:rsidR="00377C58">
                    <w:rPr>
                      <w:b/>
                      <w:sz w:val="18"/>
                      <w:szCs w:val="18"/>
                    </w:rPr>
                    <w:t>954</w:t>
                  </w:r>
                  <w:r>
                    <w:rPr>
                      <w:b/>
                      <w:sz w:val="18"/>
                      <w:szCs w:val="18"/>
                    </w:rPr>
                    <w:t>,</w:t>
                  </w:r>
                  <w:r w:rsidR="00377C58">
                    <w:rPr>
                      <w:b/>
                      <w:sz w:val="18"/>
                      <w:szCs w:val="18"/>
                    </w:rPr>
                    <w:t>3</w:t>
                  </w:r>
                  <w:r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2AABAEE4" w14:textId="77777777" w:rsidR="001A244F" w:rsidRDefault="001A244F" w:rsidP="001A244F">
            <w:pPr>
              <w:ind w:firstLine="0"/>
            </w:pPr>
          </w:p>
          <w:p w14:paraId="17612937" w14:textId="77777777" w:rsidR="00F2775C" w:rsidRDefault="00F2775C" w:rsidP="00F277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Considerando que, com exceção ao item 1, não foram encontrados códigos descritivos para os materiais, informou-se, na coluna CATMAT/SER, o Padrão Descritivo do Material, conforme orientação do setor de compras, sendo os seguintes:</w:t>
            </w:r>
          </w:p>
          <w:p w14:paraId="0576CF91" w14:textId="77777777" w:rsidR="00F2775C" w:rsidRDefault="00F2775C" w:rsidP="00F277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PDM: 11757 - Peça / componente equipamento agrícola</w:t>
            </w:r>
          </w:p>
          <w:p w14:paraId="3A05A413" w14:textId="77777777" w:rsidR="00F2775C" w:rsidRDefault="00F2775C" w:rsidP="00F277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PDM: 10198 - Óleo lubrificante;</w:t>
            </w:r>
          </w:p>
          <w:p w14:paraId="057441CD" w14:textId="77777777" w:rsidR="00F2775C" w:rsidRDefault="00BD1C0C" w:rsidP="00F2775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F2775C">
              <w:rPr>
                <w:sz w:val="18"/>
                <w:szCs w:val="18"/>
              </w:rPr>
              <w:t>PDM: 2117 - Aditivo radiador.</w:t>
            </w:r>
          </w:p>
          <w:p w14:paraId="580D013B" w14:textId="77777777" w:rsidR="00F2775C" w:rsidRPr="001A244F" w:rsidRDefault="00F2775C" w:rsidP="00F2775C">
            <w:pPr>
              <w:ind w:firstLine="0"/>
            </w:pPr>
          </w:p>
        </w:tc>
      </w:tr>
      <w:tr w:rsidR="00906472" w14:paraId="2E00FB76" w14:textId="77777777">
        <w:tc>
          <w:tcPr>
            <w:tcW w:w="9344" w:type="dxa"/>
            <w:shd w:val="clear" w:color="auto" w:fill="BFBFBF"/>
          </w:tcPr>
          <w:p w14:paraId="25A45FEE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4.1 Valor Total da Contratação</w:t>
            </w:r>
          </w:p>
        </w:tc>
      </w:tr>
      <w:tr w:rsidR="00906472" w14:paraId="1FBAA73E" w14:textId="77777777" w:rsidTr="00270928">
        <w:trPr>
          <w:trHeight w:val="1190"/>
        </w:trPr>
        <w:tc>
          <w:tcPr>
            <w:tcW w:w="9344" w:type="dxa"/>
          </w:tcPr>
          <w:p w14:paraId="76BBBB13" w14:textId="77777777" w:rsidR="00906472" w:rsidRDefault="002413F4">
            <w:pPr>
              <w:numPr>
                <w:ilvl w:val="0"/>
                <w:numId w:val="3"/>
              </w:numPr>
              <w:ind w:left="0" w:firstLine="56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Materiais R$ 11.</w:t>
            </w:r>
            <w:r w:rsidR="006054C9">
              <w:rPr>
                <w:b/>
                <w:sz w:val="18"/>
                <w:szCs w:val="18"/>
              </w:rPr>
              <w:t>170</w:t>
            </w:r>
            <w:r>
              <w:rPr>
                <w:b/>
                <w:sz w:val="18"/>
                <w:szCs w:val="18"/>
              </w:rPr>
              <w:t>,</w:t>
            </w:r>
            <w:r w:rsidR="006054C9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4</w:t>
            </w:r>
          </w:p>
          <w:p w14:paraId="1B04C69C" w14:textId="77777777" w:rsidR="00906472" w:rsidRPr="00CF0407" w:rsidRDefault="006054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R$ 3.476</w:t>
            </w:r>
            <w:r w:rsidR="002413F4" w:rsidRPr="00CF040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="002413F4" w:rsidRPr="00CF0407">
              <w:rPr>
                <w:sz w:val="18"/>
                <w:szCs w:val="18"/>
              </w:rPr>
              <w:t>4</w:t>
            </w:r>
            <w:r w:rsidR="0040312E" w:rsidRPr="00CF0407">
              <w:rPr>
                <w:sz w:val="18"/>
                <w:szCs w:val="18"/>
              </w:rPr>
              <w:t xml:space="preserve"> - PDM: 11757 - Peça / componente equipamento agrícola</w:t>
            </w:r>
          </w:p>
          <w:p w14:paraId="21440825" w14:textId="77777777" w:rsidR="00906472" w:rsidRPr="00CF0407" w:rsidRDefault="002413F4">
            <w:pPr>
              <w:rPr>
                <w:sz w:val="18"/>
                <w:szCs w:val="18"/>
              </w:rPr>
            </w:pPr>
            <w:r w:rsidRPr="00CF0407">
              <w:rPr>
                <w:sz w:val="18"/>
                <w:szCs w:val="18"/>
              </w:rPr>
              <w:t>R$ 7.034</w:t>
            </w:r>
            <w:r w:rsidR="0040312E" w:rsidRPr="00CF0407">
              <w:rPr>
                <w:sz w:val="18"/>
                <w:szCs w:val="18"/>
              </w:rPr>
              <w:t>,50 - PDM: 10198 - Óleo lubrificante</w:t>
            </w:r>
          </w:p>
          <w:p w14:paraId="49F93321" w14:textId="77777777" w:rsidR="00906472" w:rsidRPr="00CF0407" w:rsidRDefault="002413F4">
            <w:pPr>
              <w:rPr>
                <w:sz w:val="18"/>
                <w:szCs w:val="18"/>
              </w:rPr>
            </w:pPr>
            <w:r w:rsidRPr="00CF0407">
              <w:rPr>
                <w:sz w:val="18"/>
                <w:szCs w:val="18"/>
              </w:rPr>
              <w:t>R$ 660</w:t>
            </w:r>
            <w:r w:rsidR="0040312E" w:rsidRPr="00CF0407">
              <w:rPr>
                <w:sz w:val="18"/>
                <w:szCs w:val="18"/>
              </w:rPr>
              <w:t>,00 PDM: 2117 - Aditivo radiador</w:t>
            </w:r>
          </w:p>
          <w:p w14:paraId="782B61F6" w14:textId="77777777" w:rsidR="00906472" w:rsidRPr="00CF0407" w:rsidRDefault="002413F4">
            <w:pPr>
              <w:numPr>
                <w:ilvl w:val="0"/>
                <w:numId w:val="5"/>
              </w:numPr>
              <w:ind w:left="0" w:firstLine="566"/>
              <w:rPr>
                <w:b/>
                <w:sz w:val="18"/>
                <w:szCs w:val="18"/>
              </w:rPr>
            </w:pPr>
            <w:r w:rsidRPr="00CF0407">
              <w:rPr>
                <w:b/>
                <w:sz w:val="18"/>
                <w:szCs w:val="18"/>
              </w:rPr>
              <w:t>Serviço R$ 3.360</w:t>
            </w:r>
            <w:r w:rsidR="0040312E" w:rsidRPr="00CF0407">
              <w:rPr>
                <w:b/>
                <w:sz w:val="18"/>
                <w:szCs w:val="18"/>
              </w:rPr>
              <w:t>,00</w:t>
            </w:r>
          </w:p>
          <w:p w14:paraId="335A0691" w14:textId="77777777" w:rsidR="00906472" w:rsidRDefault="00BD1C0C" w:rsidP="006054C9">
            <w:pPr>
              <w:numPr>
                <w:ilvl w:val="0"/>
                <w:numId w:val="5"/>
              </w:numPr>
              <w:spacing w:after="80"/>
              <w:ind w:left="0" w:firstLine="56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 R$ 14.</w:t>
            </w:r>
            <w:r w:rsidR="006054C9">
              <w:rPr>
                <w:b/>
                <w:sz w:val="18"/>
                <w:szCs w:val="18"/>
              </w:rPr>
              <w:t>530</w:t>
            </w:r>
            <w:r>
              <w:rPr>
                <w:b/>
                <w:sz w:val="18"/>
                <w:szCs w:val="18"/>
              </w:rPr>
              <w:t>,</w:t>
            </w:r>
            <w:r w:rsidR="006054C9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4</w:t>
            </w:r>
          </w:p>
        </w:tc>
      </w:tr>
      <w:tr w:rsidR="00906472" w14:paraId="09702A51" w14:textId="77777777">
        <w:tc>
          <w:tcPr>
            <w:tcW w:w="9344" w:type="dxa"/>
            <w:shd w:val="clear" w:color="auto" w:fill="BFBFBF"/>
          </w:tcPr>
          <w:p w14:paraId="56AEC2B3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 Custos Adjacentes à Contratação</w:t>
            </w:r>
          </w:p>
        </w:tc>
      </w:tr>
      <w:tr w:rsidR="00906472" w14:paraId="31DDFE26" w14:textId="77777777">
        <w:tc>
          <w:tcPr>
            <w:tcW w:w="9344" w:type="dxa"/>
          </w:tcPr>
          <w:p w14:paraId="2F141E5F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espera a incidência de custos adjacentes, pois o valor engloba produtos, peças, mão de obra e deslocamento necessários para cada uma das revisões. </w:t>
            </w:r>
          </w:p>
        </w:tc>
      </w:tr>
      <w:tr w:rsidR="00906472" w14:paraId="402E0EEA" w14:textId="77777777">
        <w:tc>
          <w:tcPr>
            <w:tcW w:w="9344" w:type="dxa"/>
            <w:shd w:val="clear" w:color="auto" w:fill="BFBFBF"/>
          </w:tcPr>
          <w:p w14:paraId="2C6BD744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 Justificativa para Definição das Quantidades</w:t>
            </w:r>
          </w:p>
        </w:tc>
      </w:tr>
      <w:tr w:rsidR="00906472" w14:paraId="6E6BBB07" w14:textId="77777777">
        <w:tc>
          <w:tcPr>
            <w:tcW w:w="9344" w:type="dxa"/>
          </w:tcPr>
          <w:p w14:paraId="41FEFE39" w14:textId="77777777" w:rsidR="00906472" w:rsidRDefault="0040312E" w:rsidP="00B83408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A definição dos quantitativos foi planejada de acordo com a expectativa de consumo anual do objeto, haja vista que o Manual de Garantia indica que devem ser realizadas manutenções preventivas quando as máquinas atingirem 100, 500 horas de uso ou um ano da entrega. </w:t>
            </w:r>
          </w:p>
        </w:tc>
      </w:tr>
      <w:tr w:rsidR="00906472" w14:paraId="443DD0E4" w14:textId="77777777">
        <w:tc>
          <w:tcPr>
            <w:tcW w:w="9344" w:type="dxa"/>
            <w:shd w:val="clear" w:color="auto" w:fill="BFBFBF"/>
          </w:tcPr>
          <w:p w14:paraId="35F2F215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 Justificativa para o Valor da Contratação</w:t>
            </w:r>
          </w:p>
        </w:tc>
      </w:tr>
      <w:tr w:rsidR="00906472" w14:paraId="5E1EC7F4" w14:textId="77777777">
        <w:tc>
          <w:tcPr>
            <w:tcW w:w="9344" w:type="dxa"/>
          </w:tcPr>
          <w:p w14:paraId="12839CB0" w14:textId="0CFA2324" w:rsidR="00906472" w:rsidRDefault="00FD5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valor máximo da contratação foi baseado conforme Art.23 da lei 14.133/2021.</w:t>
            </w:r>
          </w:p>
        </w:tc>
      </w:tr>
      <w:tr w:rsidR="00906472" w14:paraId="6CBB40A2" w14:textId="77777777">
        <w:tc>
          <w:tcPr>
            <w:tcW w:w="9344" w:type="dxa"/>
            <w:shd w:val="clear" w:color="auto" w:fill="BFBFBF"/>
          </w:tcPr>
          <w:p w14:paraId="5DE9C86F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 Valor Estimado Sigiloso: Não</w:t>
            </w:r>
          </w:p>
        </w:tc>
      </w:tr>
      <w:tr w:rsidR="00906472" w14:paraId="5C522273" w14:textId="77777777">
        <w:tc>
          <w:tcPr>
            <w:tcW w:w="9344" w:type="dxa"/>
          </w:tcPr>
          <w:p w14:paraId="66AB7FC9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 valores são públicos. </w:t>
            </w:r>
          </w:p>
        </w:tc>
      </w:tr>
      <w:tr w:rsidR="00906472" w14:paraId="6E363EFC" w14:textId="77777777">
        <w:tc>
          <w:tcPr>
            <w:tcW w:w="9344" w:type="dxa"/>
            <w:shd w:val="clear" w:color="auto" w:fill="BFBFBF"/>
          </w:tcPr>
          <w:p w14:paraId="56008D36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REQUISITOS DA CONTRATAÇÃO</w:t>
            </w:r>
          </w:p>
        </w:tc>
      </w:tr>
      <w:tr w:rsidR="00906472" w14:paraId="595C99C7" w14:textId="77777777">
        <w:tc>
          <w:tcPr>
            <w:tcW w:w="9344" w:type="dxa"/>
            <w:shd w:val="clear" w:color="auto" w:fill="BFBFBF"/>
          </w:tcPr>
          <w:p w14:paraId="321B38BE" w14:textId="77777777" w:rsidR="00906472" w:rsidRDefault="0040312E">
            <w:pPr>
              <w:pStyle w:val="Ttulo2"/>
              <w:ind w:left="566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 Requisitos Adicionais para os Materiais a Serem Adquiridos: Sim </w:t>
            </w:r>
          </w:p>
        </w:tc>
      </w:tr>
      <w:tr w:rsidR="00906472" w14:paraId="7EE88E52" w14:textId="77777777">
        <w:tc>
          <w:tcPr>
            <w:tcW w:w="9344" w:type="dxa"/>
          </w:tcPr>
          <w:p w14:paraId="50844F71" w14:textId="53065E90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Todas as peças utilizadas na manutenção do veícu</w:t>
            </w:r>
            <w:r w:rsidR="005E1BE6">
              <w:rPr>
                <w:sz w:val="18"/>
                <w:szCs w:val="18"/>
              </w:rPr>
              <w:t>lo deverão ser originais.</w:t>
            </w:r>
          </w:p>
        </w:tc>
      </w:tr>
      <w:tr w:rsidR="00906472" w14:paraId="789AE7FD" w14:textId="77777777">
        <w:tc>
          <w:tcPr>
            <w:tcW w:w="9344" w:type="dxa"/>
            <w:shd w:val="clear" w:color="auto" w:fill="BFBFBF"/>
          </w:tcPr>
          <w:p w14:paraId="3AA8CBB0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5.1.1 Justificativa para os Requisitos dos Materiais</w:t>
            </w:r>
          </w:p>
        </w:tc>
      </w:tr>
      <w:tr w:rsidR="00906472" w14:paraId="730924C2" w14:textId="77777777">
        <w:tc>
          <w:tcPr>
            <w:tcW w:w="9344" w:type="dxa"/>
          </w:tcPr>
          <w:p w14:paraId="69C2D8EE" w14:textId="7203E29A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Requisitos básicos, visando à garantia </w:t>
            </w:r>
            <w:r w:rsidR="005E1BE6">
              <w:rPr>
                <w:sz w:val="18"/>
                <w:szCs w:val="18"/>
              </w:rPr>
              <w:t xml:space="preserve">de fábrica e </w:t>
            </w:r>
            <w:r>
              <w:rPr>
                <w:sz w:val="18"/>
                <w:szCs w:val="18"/>
              </w:rPr>
              <w:t>eficiência na manutenção.</w:t>
            </w:r>
          </w:p>
        </w:tc>
      </w:tr>
      <w:tr w:rsidR="00906472" w14:paraId="2521DB71" w14:textId="77777777">
        <w:tc>
          <w:tcPr>
            <w:tcW w:w="9344" w:type="dxa"/>
            <w:shd w:val="clear" w:color="auto" w:fill="BFBFBF"/>
          </w:tcPr>
          <w:p w14:paraId="40D421CF" w14:textId="04ACFA56" w:rsidR="00906472" w:rsidRDefault="0040312E" w:rsidP="00E91013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 Requisitos Adicionais para os Serviços Contratados: </w:t>
            </w:r>
            <w:r w:rsidR="00E91013">
              <w:rPr>
                <w:sz w:val="18"/>
                <w:szCs w:val="18"/>
              </w:rPr>
              <w:t>Não</w:t>
            </w:r>
          </w:p>
        </w:tc>
      </w:tr>
      <w:tr w:rsidR="00906472" w14:paraId="68206399" w14:textId="77777777">
        <w:tc>
          <w:tcPr>
            <w:tcW w:w="9344" w:type="dxa"/>
          </w:tcPr>
          <w:p w14:paraId="1EEC3E57" w14:textId="037792C2" w:rsidR="00906472" w:rsidRDefault="00E91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Não se aplica.</w:t>
            </w:r>
            <w:r w:rsidR="0040312E">
              <w:rPr>
                <w:sz w:val="18"/>
                <w:szCs w:val="18"/>
              </w:rPr>
              <w:t xml:space="preserve"> </w:t>
            </w:r>
          </w:p>
        </w:tc>
      </w:tr>
      <w:tr w:rsidR="00906472" w14:paraId="51BA3DE9" w14:textId="77777777">
        <w:tc>
          <w:tcPr>
            <w:tcW w:w="9344" w:type="dxa"/>
            <w:shd w:val="clear" w:color="auto" w:fill="BFBFBF"/>
          </w:tcPr>
          <w:p w14:paraId="3D99D62C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5.2.1 Justificativa para os Requisitos dos Serviços</w:t>
            </w:r>
          </w:p>
        </w:tc>
      </w:tr>
      <w:tr w:rsidR="00906472" w14:paraId="3F75A3FD" w14:textId="77777777">
        <w:tc>
          <w:tcPr>
            <w:tcW w:w="9344" w:type="dxa"/>
          </w:tcPr>
          <w:p w14:paraId="70E5EB02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Mitigar os possíveis impactos ambientais desta contratação que são também indicados na OT. </w:t>
            </w:r>
          </w:p>
        </w:tc>
      </w:tr>
      <w:tr w:rsidR="00906472" w14:paraId="4C944833" w14:textId="77777777">
        <w:tc>
          <w:tcPr>
            <w:tcW w:w="9344" w:type="dxa"/>
            <w:shd w:val="clear" w:color="auto" w:fill="BFBFBF"/>
          </w:tcPr>
          <w:p w14:paraId="1F20E8EB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 Documento de Habilitação</w:t>
            </w:r>
          </w:p>
        </w:tc>
      </w:tr>
      <w:tr w:rsidR="00906472" w14:paraId="51059117" w14:textId="77777777">
        <w:tc>
          <w:tcPr>
            <w:tcW w:w="9344" w:type="dxa"/>
            <w:shd w:val="clear" w:color="auto" w:fill="BFBFBF"/>
          </w:tcPr>
          <w:p w14:paraId="6FA2BBA5" w14:textId="77777777" w:rsidR="00906472" w:rsidRDefault="0040312E">
            <w:pPr>
              <w:pStyle w:val="Ttulo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5.3.1 Remover algum documento de habilitação jurídica, fiscal, social e trabalhista: Não</w:t>
            </w:r>
          </w:p>
        </w:tc>
      </w:tr>
      <w:tr w:rsidR="00906472" w14:paraId="28FE8208" w14:textId="77777777">
        <w:tc>
          <w:tcPr>
            <w:tcW w:w="9344" w:type="dxa"/>
          </w:tcPr>
          <w:p w14:paraId="730BDBDC" w14:textId="7D02DBC5" w:rsidR="00B83408" w:rsidRDefault="0040312E" w:rsidP="00BF49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Será exigida toda documentação referente à habilitação jurídica, fiscal, social e trabalhista e também deverá ser consultada a regularidade fiscal junto ao Município de São Jerônimo</w:t>
            </w:r>
            <w:r w:rsidR="008A48B6">
              <w:rPr>
                <w:sz w:val="18"/>
                <w:szCs w:val="18"/>
              </w:rPr>
              <w:t>.</w:t>
            </w:r>
          </w:p>
        </w:tc>
      </w:tr>
      <w:tr w:rsidR="00906472" w14:paraId="159E044F" w14:textId="77777777">
        <w:trPr>
          <w:trHeight w:val="244"/>
        </w:trPr>
        <w:tc>
          <w:tcPr>
            <w:tcW w:w="9344" w:type="dxa"/>
            <w:shd w:val="clear" w:color="auto" w:fill="BFBFBF"/>
          </w:tcPr>
          <w:p w14:paraId="46CF312A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5.3.2 Exigir Balanço Patrimonial ou Certidão Negativa de Falência: Não</w:t>
            </w:r>
          </w:p>
        </w:tc>
      </w:tr>
      <w:tr w:rsidR="00906472" w14:paraId="35119AEF" w14:textId="77777777">
        <w:tc>
          <w:tcPr>
            <w:tcW w:w="9344" w:type="dxa"/>
          </w:tcPr>
          <w:p w14:paraId="6A17FB53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vislumbra a necessidade de apresentação de documento que qualifique a condição financeira, visto que a empresa que prestará o serviço deve ser autorizada pela fabricante. </w:t>
            </w:r>
          </w:p>
        </w:tc>
      </w:tr>
      <w:tr w:rsidR="00906472" w14:paraId="44FB72C6" w14:textId="77777777">
        <w:tc>
          <w:tcPr>
            <w:tcW w:w="9344" w:type="dxa"/>
            <w:shd w:val="clear" w:color="auto" w:fill="BFBFBF"/>
          </w:tcPr>
          <w:p w14:paraId="7F719F5B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5.3.3 Documentos de Habilitação</w:t>
            </w:r>
          </w:p>
        </w:tc>
      </w:tr>
      <w:tr w:rsidR="00906472" w14:paraId="24A921F7" w14:textId="77777777">
        <w:tc>
          <w:tcPr>
            <w:tcW w:w="9344" w:type="dxa"/>
            <w:shd w:val="clear" w:color="auto" w:fill="BFBFBF"/>
          </w:tcPr>
          <w:p w14:paraId="7D6EF490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5.3.3.1 Profissional registrado em conselho competente e detentor de ART para obra e serviço semelhante: Não</w:t>
            </w:r>
          </w:p>
        </w:tc>
      </w:tr>
      <w:tr w:rsidR="00906472" w14:paraId="23229F2B" w14:textId="77777777">
        <w:tc>
          <w:tcPr>
            <w:tcW w:w="9344" w:type="dxa"/>
          </w:tcPr>
          <w:p w14:paraId="0788B8B5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aplica. </w:t>
            </w:r>
          </w:p>
        </w:tc>
      </w:tr>
      <w:tr w:rsidR="00906472" w14:paraId="1233F4CE" w14:textId="77777777">
        <w:tc>
          <w:tcPr>
            <w:tcW w:w="9344" w:type="dxa"/>
            <w:shd w:val="clear" w:color="auto" w:fill="BFBFBF"/>
          </w:tcPr>
          <w:p w14:paraId="0240FCEE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5.3.3.2 Atestado de Capacidade Técnica ou Avaliação Cadastral PNCP: Não</w:t>
            </w:r>
          </w:p>
        </w:tc>
      </w:tr>
      <w:tr w:rsidR="00906472" w14:paraId="243F7B76" w14:textId="77777777">
        <w:tc>
          <w:tcPr>
            <w:tcW w:w="9344" w:type="dxa"/>
          </w:tcPr>
          <w:p w14:paraId="6E433B1B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Não se vislumbra a necessidade de apresentação, pelas mesmas razões do item 5.3.2.</w:t>
            </w:r>
          </w:p>
        </w:tc>
      </w:tr>
      <w:tr w:rsidR="00906472" w14:paraId="1563B472" w14:textId="77777777">
        <w:tc>
          <w:tcPr>
            <w:tcW w:w="9344" w:type="dxa"/>
            <w:shd w:val="clear" w:color="auto" w:fill="BFBFBF"/>
          </w:tcPr>
          <w:p w14:paraId="32703310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5.3.3.3 Indicação de Pessoal Técnico, instalações e aparelhos adequados: Não</w:t>
            </w:r>
          </w:p>
        </w:tc>
      </w:tr>
      <w:tr w:rsidR="00906472" w14:paraId="17974D91" w14:textId="77777777">
        <w:tc>
          <w:tcPr>
            <w:tcW w:w="9344" w:type="dxa"/>
          </w:tcPr>
          <w:p w14:paraId="2D0E45C4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aplica. </w:t>
            </w:r>
          </w:p>
        </w:tc>
      </w:tr>
      <w:tr w:rsidR="00906472" w14:paraId="416A3F5F" w14:textId="77777777">
        <w:tc>
          <w:tcPr>
            <w:tcW w:w="9344" w:type="dxa"/>
            <w:shd w:val="clear" w:color="auto" w:fill="BFBFBF"/>
          </w:tcPr>
          <w:p w14:paraId="22877397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5.3.3.4 Registro da Empresa na Entidade Profissional Competente: Não</w:t>
            </w:r>
          </w:p>
        </w:tc>
      </w:tr>
      <w:tr w:rsidR="00906472" w14:paraId="4809B905" w14:textId="77777777">
        <w:tc>
          <w:tcPr>
            <w:tcW w:w="9344" w:type="dxa"/>
          </w:tcPr>
          <w:p w14:paraId="240DFF59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aplica. </w:t>
            </w:r>
          </w:p>
        </w:tc>
      </w:tr>
      <w:tr w:rsidR="00906472" w14:paraId="3A487A94" w14:textId="77777777">
        <w:tc>
          <w:tcPr>
            <w:tcW w:w="9344" w:type="dxa"/>
            <w:shd w:val="clear" w:color="auto" w:fill="BFBFBF"/>
          </w:tcPr>
          <w:p w14:paraId="380BDDCB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5.3.3.5 Declaração de que o licitante tomou conhecimento de todas as informações e das condições do local: Não</w:t>
            </w:r>
          </w:p>
        </w:tc>
      </w:tr>
      <w:tr w:rsidR="00906472" w14:paraId="768ACDD6" w14:textId="77777777">
        <w:tc>
          <w:tcPr>
            <w:tcW w:w="9344" w:type="dxa"/>
          </w:tcPr>
          <w:p w14:paraId="099364B3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aplica. </w:t>
            </w:r>
          </w:p>
        </w:tc>
      </w:tr>
      <w:tr w:rsidR="00906472" w14:paraId="2AEE71B7" w14:textId="77777777">
        <w:tc>
          <w:tcPr>
            <w:tcW w:w="9344" w:type="dxa"/>
            <w:shd w:val="clear" w:color="auto" w:fill="BFBFBF"/>
          </w:tcPr>
          <w:p w14:paraId="46078E64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5.3.3.6 Outros documentos de habilitação previstos em lei específica: Não </w:t>
            </w:r>
          </w:p>
        </w:tc>
      </w:tr>
      <w:tr w:rsidR="00906472" w14:paraId="7C52D58B" w14:textId="77777777">
        <w:tc>
          <w:tcPr>
            <w:tcW w:w="9344" w:type="dxa"/>
          </w:tcPr>
          <w:p w14:paraId="188D35BA" w14:textId="77777777" w:rsidR="00906472" w:rsidRDefault="0040312E">
            <w:pPr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aplica. </w:t>
            </w:r>
          </w:p>
        </w:tc>
      </w:tr>
      <w:tr w:rsidR="00906472" w14:paraId="27DE2C43" w14:textId="77777777">
        <w:tc>
          <w:tcPr>
            <w:tcW w:w="9344" w:type="dxa"/>
            <w:shd w:val="clear" w:color="auto" w:fill="BFBFBF"/>
          </w:tcPr>
          <w:p w14:paraId="10D71F73" w14:textId="66D2BA4E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5.3.3.7.</w:t>
            </w:r>
            <w:r w:rsidR="00F5231A">
              <w:rPr>
                <w:sz w:val="18"/>
                <w:szCs w:val="18"/>
              </w:rPr>
              <w:t xml:space="preserve"> </w:t>
            </w:r>
            <w:r>
              <w:rPr>
                <w:smallCaps w:val="0"/>
                <w:sz w:val="18"/>
                <w:szCs w:val="18"/>
              </w:rPr>
              <w:t xml:space="preserve">Outros documentos de habilitação indispensáveis para a contratação direta: </w:t>
            </w:r>
            <w:r w:rsidR="00270928">
              <w:rPr>
                <w:smallCaps w:val="0"/>
                <w:sz w:val="18"/>
                <w:szCs w:val="18"/>
              </w:rPr>
              <w:t>Não</w:t>
            </w:r>
          </w:p>
        </w:tc>
      </w:tr>
      <w:tr w:rsidR="00906472" w14:paraId="2480EEA6" w14:textId="77777777">
        <w:tc>
          <w:tcPr>
            <w:tcW w:w="9344" w:type="dxa"/>
          </w:tcPr>
          <w:p w14:paraId="7BE1E7A7" w14:textId="70C23E08" w:rsidR="00906472" w:rsidRDefault="00270928" w:rsidP="00270928">
            <w:pPr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Não </w:t>
            </w:r>
            <w:r w:rsidR="00F5231A">
              <w:rPr>
                <w:sz w:val="18"/>
                <w:szCs w:val="18"/>
              </w:rPr>
              <w:t>se aplica.</w:t>
            </w:r>
            <w:r w:rsidR="0040312E">
              <w:rPr>
                <w:sz w:val="18"/>
                <w:szCs w:val="18"/>
              </w:rPr>
              <w:t xml:space="preserve"> </w:t>
            </w:r>
          </w:p>
        </w:tc>
      </w:tr>
      <w:tr w:rsidR="00906472" w14:paraId="7C314EA9" w14:textId="77777777">
        <w:tc>
          <w:tcPr>
            <w:tcW w:w="9344" w:type="dxa"/>
            <w:shd w:val="clear" w:color="auto" w:fill="BFBFBF"/>
          </w:tcPr>
          <w:p w14:paraId="01502F4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 Participação de Microempresas e Empresas de Pequeno Porte</w:t>
            </w:r>
          </w:p>
        </w:tc>
      </w:tr>
      <w:tr w:rsidR="00906472" w14:paraId="45465D81" w14:textId="77777777">
        <w:tc>
          <w:tcPr>
            <w:tcW w:w="9344" w:type="dxa"/>
          </w:tcPr>
          <w:p w14:paraId="0AA3B43E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LC 123/2006 não torna obrigatória a contratação de ME/EPP para os contratos de dispensa de licitação, razão pela qual não incide sua aplicação nesta contratação. </w:t>
            </w:r>
          </w:p>
        </w:tc>
      </w:tr>
      <w:tr w:rsidR="00906472" w14:paraId="75F0AD6E" w14:textId="77777777">
        <w:tc>
          <w:tcPr>
            <w:tcW w:w="9344" w:type="dxa"/>
            <w:shd w:val="clear" w:color="auto" w:fill="BFBFBF"/>
          </w:tcPr>
          <w:p w14:paraId="377DF36F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 Documentos a Serem Apresentados na Assinatura do Contrato</w:t>
            </w:r>
          </w:p>
        </w:tc>
      </w:tr>
      <w:tr w:rsidR="00906472" w14:paraId="3285D68F" w14:textId="77777777">
        <w:tc>
          <w:tcPr>
            <w:tcW w:w="9344" w:type="dxa"/>
          </w:tcPr>
          <w:p w14:paraId="2D3A5970" w14:textId="51DFE8EE" w:rsidR="00906472" w:rsidRDefault="00237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Não se aplica.</w:t>
            </w:r>
          </w:p>
        </w:tc>
      </w:tr>
      <w:tr w:rsidR="00906472" w14:paraId="307590FB" w14:textId="77777777">
        <w:tc>
          <w:tcPr>
            <w:tcW w:w="9344" w:type="dxa"/>
            <w:shd w:val="clear" w:color="auto" w:fill="BFBFBF"/>
          </w:tcPr>
          <w:p w14:paraId="5385009E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ALTERNATIVAS DE MERCADO</w:t>
            </w:r>
          </w:p>
        </w:tc>
      </w:tr>
      <w:tr w:rsidR="00906472" w14:paraId="157EA079" w14:textId="77777777">
        <w:tc>
          <w:tcPr>
            <w:tcW w:w="9344" w:type="dxa"/>
          </w:tcPr>
          <w:p w14:paraId="2947B005" w14:textId="77777777" w:rsidR="00906472" w:rsidRDefault="0040312E">
            <w:pPr>
              <w:keepLines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manutenção da garantia contratual depende da realização das manutenções preventivas, que podem ocorrer apenas com concessionárias autorizadas pela fabricante, conforme indicado no manual:</w:t>
            </w:r>
          </w:p>
          <w:p w14:paraId="3E388A8E" w14:textId="77777777" w:rsidR="00906472" w:rsidRDefault="0040312E">
            <w:pPr>
              <w:keepLines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3D70215D" wp14:editId="11BCCDAC">
                  <wp:extent cx="2386965" cy="1333892"/>
                  <wp:effectExtent l="0" t="0" r="0" b="0"/>
                  <wp:docPr id="6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6965" cy="133389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C6E3BCE" w14:textId="77777777" w:rsidR="00906472" w:rsidRDefault="0040312E" w:rsidP="00C72923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 w:rsidRPr="00C72923">
              <w:rPr>
                <w:sz w:val="18"/>
                <w:szCs w:val="18"/>
              </w:rPr>
              <w:t xml:space="preserve">Ao consultar licitações encerradas no Estado do Rio grande do </w:t>
            </w:r>
            <w:proofErr w:type="gramStart"/>
            <w:r w:rsidRPr="00C72923">
              <w:rPr>
                <w:sz w:val="18"/>
                <w:szCs w:val="18"/>
              </w:rPr>
              <w:t>sul</w:t>
            </w:r>
            <w:proofErr w:type="gramEnd"/>
            <w:r w:rsidRPr="00C72923">
              <w:rPr>
                <w:sz w:val="18"/>
                <w:szCs w:val="18"/>
              </w:rPr>
              <w:t xml:space="preserve"> a partir do item “</w:t>
            </w:r>
            <w:proofErr w:type="spellStart"/>
            <w:r w:rsidR="00C72923">
              <w:rPr>
                <w:b/>
                <w:sz w:val="18"/>
                <w:szCs w:val="18"/>
              </w:rPr>
              <w:t>servico</w:t>
            </w:r>
            <w:proofErr w:type="spellEnd"/>
            <w:r w:rsidR="00C7292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72923">
              <w:rPr>
                <w:b/>
                <w:sz w:val="18"/>
                <w:szCs w:val="18"/>
              </w:rPr>
              <w:t>or</w:t>
            </w:r>
            <w:proofErr w:type="spellEnd"/>
            <w:r w:rsidR="00C7292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72923">
              <w:rPr>
                <w:b/>
                <w:sz w:val="18"/>
                <w:szCs w:val="18"/>
              </w:rPr>
              <w:t>revisao</w:t>
            </w:r>
            <w:proofErr w:type="spellEnd"/>
            <w:r w:rsidR="00C7292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72923">
              <w:rPr>
                <w:b/>
                <w:sz w:val="18"/>
                <w:szCs w:val="18"/>
              </w:rPr>
              <w:t>or</w:t>
            </w:r>
            <w:proofErr w:type="spellEnd"/>
            <w:r w:rsidR="00C72923">
              <w:rPr>
                <w:b/>
                <w:sz w:val="18"/>
                <w:szCs w:val="18"/>
              </w:rPr>
              <w:t xml:space="preserve"> manutenção </w:t>
            </w:r>
            <w:proofErr w:type="spellStart"/>
            <w:r w:rsidR="00C72923">
              <w:rPr>
                <w:b/>
                <w:sz w:val="18"/>
                <w:szCs w:val="18"/>
              </w:rPr>
              <w:t>or</w:t>
            </w:r>
            <w:proofErr w:type="spellEnd"/>
            <w:r w:rsidR="00C72923">
              <w:rPr>
                <w:b/>
                <w:sz w:val="18"/>
                <w:szCs w:val="18"/>
              </w:rPr>
              <w:t xml:space="preserve"> hora%</w:t>
            </w:r>
            <w:r w:rsidR="00C72923">
              <w:rPr>
                <w:sz w:val="18"/>
                <w:szCs w:val="18"/>
              </w:rPr>
              <w:t>” neste ano, todos os 09</w:t>
            </w:r>
            <w:r w:rsidRPr="00C72923">
              <w:rPr>
                <w:sz w:val="18"/>
                <w:szCs w:val="18"/>
              </w:rPr>
              <w:t xml:space="preserve"> resultados indicam como contratada direta a empresa </w:t>
            </w:r>
            <w:r w:rsidR="00C72923">
              <w:rPr>
                <w:sz w:val="18"/>
                <w:szCs w:val="18"/>
              </w:rPr>
              <w:t>GLX COMÉRCIO DE MÁQUINAS LTDA, CNPJ: 21.155.531/0001-33</w:t>
            </w:r>
            <w:r w:rsidRPr="00C72923">
              <w:rPr>
                <w:sz w:val="18"/>
                <w:szCs w:val="18"/>
              </w:rPr>
              <w:t xml:space="preserve">, que é a concessionária autorizada pela XCMG. Dessa forma, não se vislumbram outras alternativas de mercado, uma vez que para atingir o objeto a empresa deve atender </w:t>
            </w:r>
            <w:proofErr w:type="spellStart"/>
            <w:r w:rsidRPr="00C72923">
              <w:rPr>
                <w:sz w:val="18"/>
                <w:szCs w:val="18"/>
              </w:rPr>
              <w:t>o</w:t>
            </w:r>
            <w:proofErr w:type="spellEnd"/>
            <w:r w:rsidRPr="00C72923">
              <w:rPr>
                <w:sz w:val="18"/>
                <w:szCs w:val="18"/>
              </w:rPr>
              <w:t xml:space="preserve"> requisito de autorização.</w:t>
            </w:r>
            <w:r>
              <w:rPr>
                <w:sz w:val="18"/>
                <w:szCs w:val="18"/>
              </w:rPr>
              <w:t xml:space="preserve"> </w:t>
            </w:r>
          </w:p>
          <w:p w14:paraId="1A284227" w14:textId="69E0B1FE" w:rsidR="008F7689" w:rsidRDefault="008F7689" w:rsidP="00C72923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Cabe ressaltar que a empresa XCMG possui dois </w:t>
            </w:r>
            <w:proofErr w:type="spellStart"/>
            <w:r>
              <w:rPr>
                <w:sz w:val="18"/>
                <w:szCs w:val="18"/>
              </w:rPr>
              <w:t>CNPJs</w:t>
            </w:r>
            <w:proofErr w:type="spellEnd"/>
            <w:r>
              <w:rPr>
                <w:sz w:val="18"/>
                <w:szCs w:val="18"/>
              </w:rPr>
              <w:t xml:space="preserve"> ativos </w:t>
            </w:r>
            <w:r w:rsidR="0015488F">
              <w:rPr>
                <w:sz w:val="18"/>
                <w:szCs w:val="18"/>
              </w:rPr>
              <w:t>21.155.531/0001-33 e 14.767.899/0001-87</w:t>
            </w:r>
            <w:r w:rsidR="00241D0E">
              <w:rPr>
                <w:sz w:val="18"/>
                <w:szCs w:val="18"/>
              </w:rPr>
              <w:t xml:space="preserve"> que fazem </w:t>
            </w:r>
            <w:r w:rsidR="00724CAA">
              <w:rPr>
                <w:sz w:val="18"/>
                <w:szCs w:val="18"/>
              </w:rPr>
              <w:t xml:space="preserve">parte do mesmo grupo econômico </w:t>
            </w:r>
            <w:bookmarkStart w:id="13" w:name="_GoBack"/>
            <w:bookmarkEnd w:id="13"/>
            <w:r w:rsidR="00241D0E">
              <w:rPr>
                <w:sz w:val="18"/>
                <w:szCs w:val="18"/>
              </w:rPr>
              <w:t xml:space="preserve"> não havendo concorrência na prestação de serviços ou fornecimento </w:t>
            </w:r>
            <w:r w:rsidR="00241D0E">
              <w:rPr>
                <w:sz w:val="18"/>
                <w:szCs w:val="18"/>
              </w:rPr>
              <w:lastRenderedPageBreak/>
              <w:t>de peças entre elas.</w:t>
            </w:r>
          </w:p>
        </w:tc>
      </w:tr>
      <w:tr w:rsidR="00906472" w14:paraId="44696148" w14:textId="77777777">
        <w:trPr>
          <w:cantSplit/>
        </w:trPr>
        <w:tc>
          <w:tcPr>
            <w:tcW w:w="9344" w:type="dxa"/>
            <w:shd w:val="clear" w:color="auto" w:fill="B7B7B7"/>
          </w:tcPr>
          <w:p w14:paraId="35DEEE51" w14:textId="77777777" w:rsidR="00906472" w:rsidRDefault="0040312E">
            <w:pPr>
              <w:pStyle w:val="Ttulo1"/>
              <w:rPr>
                <w:sz w:val="18"/>
                <w:szCs w:val="18"/>
                <w:u w:val="none"/>
              </w:rPr>
            </w:pPr>
            <w:bookmarkStart w:id="14" w:name="_heading=h.j4ome7h0n13u" w:colFirst="0" w:colLast="0"/>
            <w:bookmarkEnd w:id="14"/>
            <w:r>
              <w:rPr>
                <w:sz w:val="18"/>
                <w:szCs w:val="18"/>
                <w:u w:val="none"/>
              </w:rPr>
              <w:lastRenderedPageBreak/>
              <w:t>6.1 Razão da Contratação Direta</w:t>
            </w:r>
          </w:p>
        </w:tc>
      </w:tr>
      <w:tr w:rsidR="00906472" w14:paraId="27CA6B44" w14:textId="77777777">
        <w:tc>
          <w:tcPr>
            <w:tcW w:w="93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E86A" w14:textId="35B6D98B" w:rsidR="00906472" w:rsidRPr="00755A61" w:rsidRDefault="0040312E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 w:rsidRPr="00755A61">
              <w:rPr>
                <w:sz w:val="18"/>
                <w:szCs w:val="18"/>
              </w:rPr>
              <w:t>Evidenciada uma única possibilidade, por razões óbvias, inviabiliza-se a disputa e, consequentemente, a realizaç</w:t>
            </w:r>
            <w:r w:rsidR="0023779D">
              <w:rPr>
                <w:sz w:val="18"/>
                <w:szCs w:val="18"/>
              </w:rPr>
              <w:t>ão de procedimento licitatório, tendo em vista que as peças adquiridas precisam ser do próprio fornecedor do equipamento para que possamos manter a garantia do mesmo.</w:t>
            </w:r>
          </w:p>
          <w:p w14:paraId="5871FB81" w14:textId="2CF1E776" w:rsidR="00906472" w:rsidRPr="00C72923" w:rsidRDefault="00906472">
            <w:pPr>
              <w:widowControl w:val="0"/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</w:p>
        </w:tc>
      </w:tr>
      <w:tr w:rsidR="00906472" w14:paraId="5FFAE169" w14:textId="77777777">
        <w:tc>
          <w:tcPr>
            <w:tcW w:w="9344" w:type="dxa"/>
            <w:shd w:val="clear" w:color="auto" w:fill="BFBFBF"/>
          </w:tcPr>
          <w:p w14:paraId="1B81DCA8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DESCRIÇÃO DA SOLUÇÃO COMO UM TODO</w:t>
            </w:r>
          </w:p>
        </w:tc>
      </w:tr>
      <w:tr w:rsidR="00906472" w14:paraId="28768071" w14:textId="77777777">
        <w:tc>
          <w:tcPr>
            <w:tcW w:w="9344" w:type="dxa"/>
            <w:shd w:val="clear" w:color="auto" w:fill="BFBFBF"/>
          </w:tcPr>
          <w:p w14:paraId="36A664D1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15" w:name="_heading=h.6b3b0rcl8vp9" w:colFirst="0" w:colLast="0"/>
            <w:bookmarkEnd w:id="15"/>
            <w:r>
              <w:rPr>
                <w:sz w:val="18"/>
                <w:szCs w:val="18"/>
              </w:rPr>
              <w:t xml:space="preserve">7.1 Dispositivo Legal Aplicável </w:t>
            </w:r>
          </w:p>
        </w:tc>
      </w:tr>
      <w:tr w:rsidR="00906472" w14:paraId="5089AC41" w14:textId="77777777">
        <w:tc>
          <w:tcPr>
            <w:tcW w:w="9344" w:type="dxa"/>
          </w:tcPr>
          <w:p w14:paraId="1EE84AC8" w14:textId="471FD2B3" w:rsidR="00906472" w:rsidRDefault="0023779D" w:rsidP="0023779D">
            <w:pPr>
              <w:keepLine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Sugere-se que as peças sejam adquiridas por dispensa de licitação de acordo com o artigo</w:t>
            </w:r>
            <w:r w:rsidR="0040312E">
              <w:rPr>
                <w:sz w:val="18"/>
                <w:szCs w:val="18"/>
              </w:rPr>
              <w:t xml:space="preserve"> 75, inciso IV, alínea a</w:t>
            </w:r>
            <w:r>
              <w:rPr>
                <w:sz w:val="18"/>
                <w:szCs w:val="18"/>
              </w:rPr>
              <w:t xml:space="preserve">, e que a mão de obra realizada seja contratada por inexigibilidade de licitação de acordo com o artigo 74, </w:t>
            </w:r>
            <w:r w:rsidR="00A562E0">
              <w:rPr>
                <w:sz w:val="18"/>
                <w:szCs w:val="18"/>
              </w:rPr>
              <w:t>CAPUT.</w:t>
            </w:r>
          </w:p>
        </w:tc>
      </w:tr>
      <w:tr w:rsidR="00906472" w14:paraId="7FB4879D" w14:textId="77777777">
        <w:tc>
          <w:tcPr>
            <w:tcW w:w="9344" w:type="dxa"/>
            <w:shd w:val="clear" w:color="auto" w:fill="BFBFBF"/>
          </w:tcPr>
          <w:p w14:paraId="4CA20C09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 Dos Prazos.</w:t>
            </w:r>
          </w:p>
        </w:tc>
      </w:tr>
      <w:tr w:rsidR="00906472" w14:paraId="26A338F2" w14:textId="77777777">
        <w:tc>
          <w:tcPr>
            <w:tcW w:w="9344" w:type="dxa"/>
            <w:shd w:val="clear" w:color="auto" w:fill="BFBFBF"/>
          </w:tcPr>
          <w:p w14:paraId="4BC383C7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16" w:name="_heading=h.xt1mmgrc0q3g" w:colFirst="0" w:colLast="0"/>
            <w:bookmarkEnd w:id="16"/>
            <w:r>
              <w:rPr>
                <w:sz w:val="18"/>
                <w:szCs w:val="18"/>
              </w:rPr>
              <w:t xml:space="preserve">7.2.1 De Vigência Contratual: Escopo </w:t>
            </w:r>
          </w:p>
        </w:tc>
      </w:tr>
      <w:tr w:rsidR="00906472" w14:paraId="5F8A1B70" w14:textId="77777777">
        <w:tc>
          <w:tcPr>
            <w:tcW w:w="9344" w:type="dxa"/>
          </w:tcPr>
          <w:p w14:paraId="5ECC529C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prazo de vigência da contratação será de um ano, contado da data de assinatura do contrato, na forma do artigo 105 da Lei nº 14.133/2021. </w:t>
            </w:r>
          </w:p>
        </w:tc>
      </w:tr>
      <w:tr w:rsidR="00906472" w14:paraId="7B6E6145" w14:textId="77777777">
        <w:tc>
          <w:tcPr>
            <w:tcW w:w="9344" w:type="dxa"/>
            <w:shd w:val="clear" w:color="auto" w:fill="BFBFBF"/>
          </w:tcPr>
          <w:p w14:paraId="504B7FB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7.2.2 De entrega: </w:t>
            </w:r>
          </w:p>
        </w:tc>
      </w:tr>
      <w:tr w:rsidR="00906472" w14:paraId="2DF421B6" w14:textId="77777777">
        <w:tc>
          <w:tcPr>
            <w:tcW w:w="9344" w:type="dxa"/>
          </w:tcPr>
          <w:p w14:paraId="54968834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Conforme item posterior. </w:t>
            </w:r>
          </w:p>
        </w:tc>
      </w:tr>
      <w:tr w:rsidR="00906472" w14:paraId="5B616C15" w14:textId="77777777">
        <w:tc>
          <w:tcPr>
            <w:tcW w:w="9344" w:type="dxa"/>
            <w:shd w:val="clear" w:color="auto" w:fill="BFBFBF"/>
          </w:tcPr>
          <w:p w14:paraId="09BE0F66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7.2.3 De execução: </w:t>
            </w:r>
          </w:p>
        </w:tc>
      </w:tr>
      <w:tr w:rsidR="00906472" w14:paraId="127D7FB0" w14:textId="77777777">
        <w:trPr>
          <w:trHeight w:val="549"/>
        </w:trPr>
        <w:tc>
          <w:tcPr>
            <w:tcW w:w="9344" w:type="dxa"/>
            <w:shd w:val="clear" w:color="auto" w:fill="FFFFFF"/>
          </w:tcPr>
          <w:p w14:paraId="437C4C07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prazo de execução será de 05 dias, a partir da solicitação formal do fiscal, observado o cronograma disposto no item 8.2. </w:t>
            </w:r>
          </w:p>
        </w:tc>
      </w:tr>
      <w:tr w:rsidR="00906472" w14:paraId="32D961C2" w14:textId="77777777">
        <w:tc>
          <w:tcPr>
            <w:tcW w:w="9344" w:type="dxa"/>
            <w:shd w:val="clear" w:color="auto" w:fill="BFBFBF"/>
          </w:tcPr>
          <w:p w14:paraId="73983FED" w14:textId="77777777" w:rsidR="00906472" w:rsidRDefault="0040312E">
            <w:pPr>
              <w:pStyle w:val="Ttulo2"/>
              <w:rPr>
                <w:b w:val="0"/>
                <w:smallCap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7.2.4 Endereços de entrega ou execução: </w:t>
            </w:r>
          </w:p>
        </w:tc>
      </w:tr>
      <w:tr w:rsidR="00906472" w14:paraId="74E78373" w14:textId="77777777">
        <w:tc>
          <w:tcPr>
            <w:tcW w:w="9344" w:type="dxa"/>
          </w:tcPr>
          <w:p w14:paraId="5888104A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manutenção preventiva ocorrerá no local onde</w:t>
            </w:r>
            <w:r w:rsidR="00367B68">
              <w:rPr>
                <w:sz w:val="18"/>
                <w:szCs w:val="18"/>
              </w:rPr>
              <w:t xml:space="preserve"> se encontra a Carregadeira</w:t>
            </w:r>
            <w:r>
              <w:rPr>
                <w:sz w:val="18"/>
                <w:szCs w:val="18"/>
              </w:rPr>
              <w:t>, diante do elencado no Manual de Garantia, item 4 do subtítulo 2.1 e orçamento da contratada em anexo:</w:t>
            </w:r>
          </w:p>
          <w:p w14:paraId="76E5C54A" w14:textId="77777777" w:rsidR="00906472" w:rsidRDefault="00906472">
            <w:pPr>
              <w:rPr>
                <w:sz w:val="18"/>
                <w:szCs w:val="18"/>
              </w:rPr>
            </w:pPr>
          </w:p>
          <w:p w14:paraId="67CEA2FD" w14:textId="77777777" w:rsidR="00906472" w:rsidRDefault="0040312E">
            <w:pPr>
              <w:numPr>
                <w:ilvl w:val="0"/>
                <w:numId w:val="1"/>
              </w:numPr>
              <w:ind w:left="0" w:firstLine="566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 máquina de Chassi n.º </w:t>
            </w:r>
            <w:r w:rsidR="00367B68" w:rsidRPr="00367B68">
              <w:rPr>
                <w:b/>
                <w:sz w:val="18"/>
                <w:szCs w:val="18"/>
              </w:rPr>
              <w:t>XUG0300VARPB04682</w:t>
            </w:r>
            <w:r>
              <w:rPr>
                <w:sz w:val="18"/>
                <w:szCs w:val="18"/>
              </w:rPr>
              <w:t xml:space="preserve"> se encontra na Secretaria de Obras e Saneamento, localizada na Avenida Rio Branco, nº 1500, Bairro São Francisco- São Jerônimo/RS em funcionamento de segunda à sexta-feira das 9h às 12h e das 13h às 16h.</w:t>
            </w:r>
          </w:p>
          <w:p w14:paraId="7D4FAE88" w14:textId="77777777" w:rsidR="00906472" w:rsidRDefault="00906472" w:rsidP="00367B68">
            <w:pPr>
              <w:ind w:firstLine="0"/>
              <w:rPr>
                <w:sz w:val="18"/>
                <w:szCs w:val="18"/>
              </w:rPr>
            </w:pPr>
          </w:p>
        </w:tc>
      </w:tr>
      <w:tr w:rsidR="00906472" w14:paraId="64053D96" w14:textId="77777777">
        <w:tc>
          <w:tcPr>
            <w:tcW w:w="9344" w:type="dxa"/>
            <w:shd w:val="clear" w:color="auto" w:fill="BFBFBF"/>
          </w:tcPr>
          <w:p w14:paraId="70AAD048" w14:textId="77777777" w:rsidR="00906472" w:rsidRDefault="0040312E">
            <w:pPr>
              <w:pStyle w:val="Ttulo2"/>
              <w:ind w:left="566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 Condições de Acondicionamento dos Produtos.</w:t>
            </w:r>
          </w:p>
        </w:tc>
      </w:tr>
      <w:tr w:rsidR="00906472" w14:paraId="1EC674F7" w14:textId="77777777">
        <w:tc>
          <w:tcPr>
            <w:tcW w:w="9344" w:type="dxa"/>
          </w:tcPr>
          <w:p w14:paraId="38187ED5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 peças e óleos deverão estar em embalagens que facilitem a identificação, pelos fiscais, do cumprimento do elencado no item 5.1.  </w:t>
            </w:r>
          </w:p>
        </w:tc>
      </w:tr>
      <w:tr w:rsidR="00906472" w14:paraId="1B975A51" w14:textId="77777777">
        <w:tc>
          <w:tcPr>
            <w:tcW w:w="9344" w:type="dxa"/>
            <w:shd w:val="clear" w:color="auto" w:fill="BFBFBF"/>
          </w:tcPr>
          <w:p w14:paraId="3E81FB6D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 Execução do Serviço.</w:t>
            </w:r>
          </w:p>
        </w:tc>
      </w:tr>
      <w:tr w:rsidR="00906472" w14:paraId="34D5A2D3" w14:textId="77777777">
        <w:tc>
          <w:tcPr>
            <w:tcW w:w="9344" w:type="dxa"/>
          </w:tcPr>
          <w:p w14:paraId="1870A77A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 serviços devem ser executados em conformidade com os requisitos da contratação (item 5) e os itens dependentes da descrição da solução como um todo (item 7).</w:t>
            </w:r>
          </w:p>
        </w:tc>
      </w:tr>
      <w:tr w:rsidR="00906472" w14:paraId="275932D8" w14:textId="77777777">
        <w:tc>
          <w:tcPr>
            <w:tcW w:w="9344" w:type="dxa"/>
            <w:shd w:val="clear" w:color="auto" w:fill="BFBFBF"/>
          </w:tcPr>
          <w:p w14:paraId="02D458A4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 Pós Venda e Garantia.</w:t>
            </w:r>
          </w:p>
        </w:tc>
      </w:tr>
      <w:tr w:rsidR="00906472" w14:paraId="39110FB1" w14:textId="77777777">
        <w:tc>
          <w:tcPr>
            <w:tcW w:w="9344" w:type="dxa"/>
          </w:tcPr>
          <w:p w14:paraId="240042D8" w14:textId="77777777" w:rsidR="00906472" w:rsidRDefault="0040312E">
            <w:pPr>
              <w:pBdr>
                <w:top w:val="none" w:sz="0" w:space="0" w:color="D9D9E3"/>
                <w:left w:val="none" w:sz="0" w:space="0" w:color="D9D9E3"/>
                <w:bottom w:val="none" w:sz="0" w:space="0" w:color="D9D9E3"/>
                <w:right w:val="none" w:sz="0" w:space="0" w:color="D9D9E3"/>
                <w:between w:val="none" w:sz="0" w:space="0" w:color="D9D9E3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contratada deverá garantir a duração dos serviços por no mínimo 06 (seis) meses e as peças por no mínimo 90 (noventa) dias, conforme legislação vigente. </w:t>
            </w:r>
          </w:p>
        </w:tc>
      </w:tr>
      <w:tr w:rsidR="00906472" w14:paraId="6757466A" w14:textId="77777777">
        <w:trPr>
          <w:trHeight w:val="336"/>
        </w:trPr>
        <w:tc>
          <w:tcPr>
            <w:tcW w:w="9344" w:type="dxa"/>
            <w:shd w:val="clear" w:color="auto" w:fill="BFBFBF"/>
          </w:tcPr>
          <w:p w14:paraId="5E93CE1E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7.6 Qual a rotina de fiscalização será adotada?</w:t>
            </w:r>
          </w:p>
        </w:tc>
      </w:tr>
      <w:tr w:rsidR="00906472" w14:paraId="6B5ECD5D" w14:textId="77777777">
        <w:trPr>
          <w:trHeight w:val="336"/>
        </w:trPr>
        <w:tc>
          <w:tcPr>
            <w:tcW w:w="9344" w:type="dxa"/>
          </w:tcPr>
          <w:p w14:paraId="1A353178" w14:textId="77777777" w:rsidR="00906472" w:rsidRDefault="0040312E">
            <w:pPr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rotina será fiscalizada nos termos das atividades de Gest</w:t>
            </w:r>
            <w:r w:rsidR="00367B68">
              <w:rPr>
                <w:sz w:val="18"/>
                <w:szCs w:val="18"/>
              </w:rPr>
              <w:t xml:space="preserve">ão e Fiscalização indicadas no </w:t>
            </w:r>
            <w:r>
              <w:rPr>
                <w:sz w:val="18"/>
                <w:szCs w:val="18"/>
              </w:rPr>
              <w:t>Decreto Municipal 5.397/2024 pelos Sr</w:t>
            </w:r>
            <w:r w:rsidR="00367B68">
              <w:rPr>
                <w:sz w:val="18"/>
                <w:szCs w:val="18"/>
              </w:rPr>
              <w:t xml:space="preserve">s. Vanderlei Ribeiro da Silva, </w:t>
            </w:r>
            <w:r>
              <w:rPr>
                <w:sz w:val="18"/>
                <w:szCs w:val="18"/>
              </w:rPr>
              <w:t xml:space="preserve">Fernando José da Silva e Rafael dos Santos Pereira, cabendo a estes, consequentemente, as funções de Gestor, Fiscal Técnico e Fiscal Administrativo. </w:t>
            </w:r>
          </w:p>
          <w:p w14:paraId="05B77DB9" w14:textId="77777777" w:rsidR="00906472" w:rsidRDefault="0040312E">
            <w:pPr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Assim, a função principal que deverá ser observada, é o acompanhamento da execução a fim de que as etapas da contratação sejam integralmente</w:t>
            </w:r>
            <w:r w:rsidR="00367B68">
              <w:rPr>
                <w:sz w:val="18"/>
                <w:szCs w:val="18"/>
              </w:rPr>
              <w:t xml:space="preserve"> seguidas e o resultado </w:t>
            </w:r>
            <w:r>
              <w:rPr>
                <w:sz w:val="18"/>
                <w:szCs w:val="18"/>
              </w:rPr>
              <w:t xml:space="preserve">atinja o esperado. </w:t>
            </w:r>
          </w:p>
        </w:tc>
      </w:tr>
      <w:tr w:rsidR="00906472" w14:paraId="2F159C7D" w14:textId="77777777">
        <w:tc>
          <w:tcPr>
            <w:tcW w:w="9344" w:type="dxa"/>
            <w:shd w:val="clear" w:color="auto" w:fill="BFBFBF"/>
          </w:tcPr>
          <w:p w14:paraId="2EF95A9A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 Expectativa de Vida do Objeto ou do Resultado do Serviço</w:t>
            </w:r>
          </w:p>
        </w:tc>
      </w:tr>
      <w:tr w:rsidR="00906472" w14:paraId="74A33380" w14:textId="77777777">
        <w:tc>
          <w:tcPr>
            <w:tcW w:w="9344" w:type="dxa"/>
          </w:tcPr>
          <w:p w14:paraId="6B213961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expectativa de vida do serviço é de 06 meses, coincidindo com o prazo de garantia. </w:t>
            </w:r>
          </w:p>
        </w:tc>
      </w:tr>
      <w:tr w:rsidR="00906472" w14:paraId="56437C81" w14:textId="77777777">
        <w:tc>
          <w:tcPr>
            <w:tcW w:w="9344" w:type="dxa"/>
            <w:shd w:val="clear" w:color="auto" w:fill="BFBFBF"/>
          </w:tcPr>
          <w:p w14:paraId="33FB99AE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7.8 Obrigações da Contratada</w:t>
            </w:r>
          </w:p>
        </w:tc>
      </w:tr>
      <w:tr w:rsidR="00906472" w14:paraId="7FE9F9DA" w14:textId="77777777">
        <w:tc>
          <w:tcPr>
            <w:tcW w:w="9344" w:type="dxa"/>
          </w:tcPr>
          <w:p w14:paraId="760C47F6" w14:textId="77777777" w:rsidR="00906472" w:rsidRDefault="0040312E">
            <w:pPr>
              <w:numPr>
                <w:ilvl w:val="0"/>
                <w:numId w:val="6"/>
              </w:numPr>
              <w:ind w:left="357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objeto deverá ser entregue pela empresa, sem custos adicionais, conforme o exigido neste Estudo.</w:t>
            </w:r>
          </w:p>
          <w:p w14:paraId="5031A62C" w14:textId="77777777" w:rsidR="00906472" w:rsidRDefault="0040312E">
            <w:pPr>
              <w:numPr>
                <w:ilvl w:val="0"/>
                <w:numId w:val="6"/>
              </w:numPr>
              <w:ind w:left="357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Cumprir todas as obrigações constantes neste Estudo, seus anexos e sua proposta; assumindo exclusivamente seus riscos e as despesas decorrentes da boa e perfeita execução do objeto.</w:t>
            </w:r>
          </w:p>
          <w:p w14:paraId="1BC0BEED" w14:textId="77777777" w:rsidR="00906472" w:rsidRDefault="0040312E">
            <w:pPr>
              <w:numPr>
                <w:ilvl w:val="0"/>
                <w:numId w:val="6"/>
              </w:numPr>
              <w:ind w:left="357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Responsabilizar-se pelas despesas dos tributos, encargos trabalhistas, previdenciários, fiscais, comerciais, taxas, fretes, seguros, prestação de garantia e quaisquer outras que incidam ou venham a incidir na execução do objeto.</w:t>
            </w:r>
          </w:p>
          <w:p w14:paraId="4C6954E0" w14:textId="77777777" w:rsidR="00906472" w:rsidRDefault="0040312E">
            <w:pPr>
              <w:numPr>
                <w:ilvl w:val="0"/>
                <w:numId w:val="6"/>
              </w:numPr>
              <w:ind w:left="357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Substituir, reparar ou corrigir, às suas expensas as peças com avarias ou defeitos no prazo máximo de 05 (cinco) dias, sem custos adicionais para a Administração.</w:t>
            </w:r>
          </w:p>
        </w:tc>
      </w:tr>
      <w:tr w:rsidR="00906472" w14:paraId="3234B688" w14:textId="77777777">
        <w:tc>
          <w:tcPr>
            <w:tcW w:w="9344" w:type="dxa"/>
            <w:shd w:val="clear" w:color="auto" w:fill="BFBFBF"/>
          </w:tcPr>
          <w:p w14:paraId="4E23104A" w14:textId="77777777" w:rsidR="00906472" w:rsidRDefault="004031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7.9 Obrigações do Município</w:t>
            </w:r>
          </w:p>
        </w:tc>
      </w:tr>
      <w:tr w:rsidR="00906472" w14:paraId="1624B100" w14:textId="77777777">
        <w:trPr>
          <w:trHeight w:val="1436"/>
        </w:trPr>
        <w:tc>
          <w:tcPr>
            <w:tcW w:w="9344" w:type="dxa"/>
          </w:tcPr>
          <w:p w14:paraId="2B4B5C78" w14:textId="77777777" w:rsidR="00906472" w:rsidRDefault="0040312E">
            <w:pPr>
              <w:keepLines/>
              <w:numPr>
                <w:ilvl w:val="0"/>
                <w:numId w:val="4"/>
              </w:numPr>
              <w:ind w:left="360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Comunicar à empresa as ocorrências relacionadas com a entrega do objeto.</w:t>
            </w:r>
          </w:p>
          <w:p w14:paraId="05273200" w14:textId="77777777" w:rsidR="00906472" w:rsidRDefault="0040312E">
            <w:pPr>
              <w:keepLines/>
              <w:numPr>
                <w:ilvl w:val="0"/>
                <w:numId w:val="4"/>
              </w:numPr>
              <w:ind w:left="360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Fiscalizar o fornecimento, podendo sustar e recusar qualquer peça que não esteja de acordo com as condições e exigências já especificadas.</w:t>
            </w:r>
          </w:p>
          <w:p w14:paraId="4BB5EBA3" w14:textId="77777777" w:rsidR="00906472" w:rsidRDefault="0040312E">
            <w:pPr>
              <w:keepLines/>
              <w:numPr>
                <w:ilvl w:val="0"/>
                <w:numId w:val="4"/>
              </w:numPr>
              <w:ind w:left="360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Comunicar à contratada, por escrito, sobre imperfeições, falhas ou irregularidades verificadas no objeto fornecido, para que seja substituído, reparado ou corrigido.</w:t>
            </w:r>
          </w:p>
          <w:p w14:paraId="1D1DAA8D" w14:textId="77777777" w:rsidR="00906472" w:rsidRDefault="0040312E">
            <w:pPr>
              <w:keepLines/>
              <w:numPr>
                <w:ilvl w:val="0"/>
                <w:numId w:val="4"/>
              </w:numPr>
              <w:ind w:left="360" w:firstLine="5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Efetuar o pagamento à contratada no valor correspondente ao fornecimento do objeto. </w:t>
            </w:r>
          </w:p>
        </w:tc>
      </w:tr>
      <w:tr w:rsidR="00906472" w14:paraId="5CE9360A" w14:textId="77777777">
        <w:tc>
          <w:tcPr>
            <w:tcW w:w="9344" w:type="dxa"/>
            <w:shd w:val="clear" w:color="auto" w:fill="BFBFBF"/>
          </w:tcPr>
          <w:p w14:paraId="18A7154F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PARCELAMENTO DA CONTRATAÇÃO</w:t>
            </w:r>
          </w:p>
        </w:tc>
      </w:tr>
      <w:tr w:rsidR="00906472" w14:paraId="7B3CA659" w14:textId="77777777">
        <w:tc>
          <w:tcPr>
            <w:tcW w:w="9344" w:type="dxa"/>
            <w:shd w:val="clear" w:color="auto" w:fill="BFBFBF"/>
          </w:tcPr>
          <w:p w14:paraId="79CAFC44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bookmarkStart w:id="17" w:name="_heading=h.koi9n3ryaq7" w:colFirst="0" w:colLast="0"/>
            <w:bookmarkEnd w:id="17"/>
            <w:r>
              <w:rPr>
                <w:sz w:val="18"/>
                <w:szCs w:val="18"/>
              </w:rPr>
              <w:t xml:space="preserve">8.1 O objeto será dividido em lotes? Sim </w:t>
            </w:r>
          </w:p>
        </w:tc>
      </w:tr>
      <w:tr w:rsidR="00906472" w14:paraId="404F65C2" w14:textId="77777777">
        <w:tc>
          <w:tcPr>
            <w:tcW w:w="9344" w:type="dxa"/>
          </w:tcPr>
          <w:p w14:paraId="649D57F0" w14:textId="10F776D7" w:rsidR="007D245B" w:rsidRPr="007D245B" w:rsidRDefault="007D245B" w:rsidP="007D24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Irá garantir</w:t>
            </w:r>
            <w:r w:rsidRPr="007D245B">
              <w:rPr>
                <w:sz w:val="18"/>
                <w:szCs w:val="18"/>
              </w:rPr>
              <w:t xml:space="preserve"> a compatibilidade</w:t>
            </w:r>
            <w:r w:rsidR="00583167">
              <w:rPr>
                <w:sz w:val="18"/>
                <w:szCs w:val="18"/>
              </w:rPr>
              <w:t xml:space="preserve">, encaixe, </w:t>
            </w:r>
            <w:r w:rsidRPr="007D245B">
              <w:rPr>
                <w:sz w:val="18"/>
                <w:szCs w:val="18"/>
              </w:rPr>
              <w:t>entre os componentes, o que otimiza a revisão e aumenta a vida útil das máquinas.</w:t>
            </w:r>
          </w:p>
          <w:p w14:paraId="7A8A2A73" w14:textId="77777777" w:rsidR="00906472" w:rsidRDefault="007D245B" w:rsidP="007D24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Também a </w:t>
            </w:r>
            <w:r w:rsidRPr="007D245B">
              <w:rPr>
                <w:sz w:val="18"/>
                <w:szCs w:val="18"/>
              </w:rPr>
              <w:t>empresa contratada terá um profundo conhecimento do equipamento, facilitando a identificação de problemas, a escolha das peças adequadas e a execução de um serviço de qualidade.</w:t>
            </w:r>
          </w:p>
          <w:p w14:paraId="60C6A907" w14:textId="7F3CBE2D" w:rsidR="00C21821" w:rsidRDefault="00C21821" w:rsidP="007D245B">
            <w:pPr>
              <w:rPr>
                <w:b/>
                <w:sz w:val="18"/>
                <w:szCs w:val="18"/>
              </w:rPr>
            </w:pPr>
          </w:p>
        </w:tc>
      </w:tr>
      <w:tr w:rsidR="00906472" w14:paraId="27ADB056" w14:textId="77777777">
        <w:tc>
          <w:tcPr>
            <w:tcW w:w="9344" w:type="dxa"/>
            <w:shd w:val="clear" w:color="auto" w:fill="BFBFBF"/>
          </w:tcPr>
          <w:p w14:paraId="40FF92C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 A entrega será em parcela única ou seguirá um cronograma? </w:t>
            </w:r>
          </w:p>
        </w:tc>
      </w:tr>
      <w:tr w:rsidR="00906472" w14:paraId="61CD5F79" w14:textId="77777777">
        <w:tc>
          <w:tcPr>
            <w:tcW w:w="9344" w:type="dxa"/>
          </w:tcPr>
          <w:p w14:paraId="4D528BE3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entrega será por etapas, e os fiscais serão responsáveis por contatar a empresa para execução conforme o cronograma abaixo:</w:t>
            </w:r>
          </w:p>
          <w:p w14:paraId="72CD6997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tbl>
            <w:tblPr>
              <w:tblStyle w:val="afd"/>
              <w:tblW w:w="9015" w:type="dxa"/>
              <w:tblInd w:w="1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845"/>
              <w:gridCol w:w="1290"/>
              <w:gridCol w:w="1395"/>
              <w:gridCol w:w="1485"/>
            </w:tblGrid>
            <w:tr w:rsidR="00906472" w14:paraId="5F433B55" w14:textId="77777777">
              <w:trPr>
                <w:trHeight w:val="420"/>
              </w:trPr>
              <w:tc>
                <w:tcPr>
                  <w:tcW w:w="901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58B5CC" w14:textId="77777777" w:rsidR="00906472" w:rsidRDefault="0040312E">
                  <w:pPr>
                    <w:keepLines/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Secretaria de Ob</w:t>
                  </w:r>
                  <w:r w:rsidR="00367B68">
                    <w:rPr>
                      <w:b/>
                      <w:sz w:val="18"/>
                      <w:szCs w:val="18"/>
                    </w:rPr>
                    <w:t>ras e Saneamento: Carregadeira</w:t>
                  </w:r>
                  <w:r>
                    <w:rPr>
                      <w:b/>
                      <w:sz w:val="18"/>
                      <w:szCs w:val="18"/>
                    </w:rPr>
                    <w:t xml:space="preserve"> CHASSI </w:t>
                  </w:r>
                  <w:r w:rsidR="00367B68" w:rsidRPr="00367B68">
                    <w:rPr>
                      <w:b/>
                      <w:sz w:val="18"/>
                      <w:szCs w:val="18"/>
                    </w:rPr>
                    <w:t>XUG0300VARPB04682</w:t>
                  </w:r>
                </w:p>
              </w:tc>
            </w:tr>
            <w:tr w:rsidR="00906472" w14:paraId="706B3401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481F1F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 CRONOGRAMA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DEA9AD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MATERIAIS 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201B48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SERVIÇOS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C34CEF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TOTAL</w:t>
                  </w:r>
                </w:p>
              </w:tc>
            </w:tr>
            <w:tr w:rsidR="00906472" w14:paraId="01F274E4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B6F9A1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Ao atingir 100 horas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938BA7" w14:textId="77777777" w:rsidR="00906472" w:rsidRDefault="00367B68" w:rsidP="006054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R$ 5.</w:t>
                  </w:r>
                  <w:r w:rsidR="006054C9">
                    <w:rPr>
                      <w:sz w:val="18"/>
                      <w:szCs w:val="18"/>
                    </w:rPr>
                    <w:t>106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="006054C9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614A4D" w14:textId="77777777" w:rsidR="00906472" w:rsidRDefault="00367B68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R$ 1.470</w:t>
                  </w:r>
                  <w:r w:rsidR="0040312E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6C5480" w14:textId="77777777" w:rsidR="00906472" w:rsidRDefault="00367B68" w:rsidP="006054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R$ 6.</w:t>
                  </w:r>
                  <w:r w:rsidR="006054C9">
                    <w:rPr>
                      <w:sz w:val="18"/>
                      <w:szCs w:val="18"/>
                    </w:rPr>
                    <w:t>576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="006054C9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</w:tr>
            <w:tr w:rsidR="00906472" w14:paraId="7D830B44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7AFFC1" w14:textId="77777777" w:rsidR="00906472" w:rsidRDefault="0040312E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Ao atingir 500 horas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B28069" w14:textId="77777777" w:rsidR="00906472" w:rsidRDefault="00C85652" w:rsidP="006054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R$ 6.</w:t>
                  </w:r>
                  <w:r w:rsidR="006054C9">
                    <w:rPr>
                      <w:sz w:val="18"/>
                      <w:szCs w:val="18"/>
                    </w:rPr>
                    <w:t>064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="006054C9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F4F8D7" w14:textId="77777777" w:rsidR="00906472" w:rsidRDefault="00C8565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R$ 1.890</w:t>
                  </w:r>
                  <w:r w:rsidR="0040312E"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FB0888" w14:textId="77777777" w:rsidR="00906472" w:rsidRDefault="00367B68" w:rsidP="006054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R$ </w:t>
                  </w:r>
                  <w:r w:rsidR="006054C9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.</w:t>
                  </w:r>
                  <w:r w:rsidR="006054C9">
                    <w:rPr>
                      <w:sz w:val="18"/>
                      <w:szCs w:val="18"/>
                    </w:rPr>
                    <w:t>954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="006054C9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275422F2" w14:textId="77777777" w:rsidR="00906472" w:rsidRDefault="00906472" w:rsidP="00367B68">
            <w:pPr>
              <w:ind w:firstLine="0"/>
              <w:rPr>
                <w:sz w:val="18"/>
                <w:szCs w:val="18"/>
              </w:rPr>
            </w:pPr>
          </w:p>
        </w:tc>
      </w:tr>
      <w:tr w:rsidR="00906472" w14:paraId="5E720BD5" w14:textId="77777777">
        <w:tc>
          <w:tcPr>
            <w:tcW w:w="9344" w:type="dxa"/>
            <w:shd w:val="clear" w:color="auto" w:fill="BFBFBF"/>
          </w:tcPr>
          <w:p w14:paraId="1ED4A2B0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8.3 O pagamento será integral ou parcelado?  Parcelado </w:t>
            </w:r>
          </w:p>
        </w:tc>
      </w:tr>
      <w:tr w:rsidR="00906472" w14:paraId="78D4164E" w14:textId="77777777">
        <w:tc>
          <w:tcPr>
            <w:tcW w:w="9344" w:type="dxa"/>
          </w:tcPr>
          <w:p w14:paraId="583CD8AC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Após a efetivação da execução, observados o cronograma e valores detalhados no item anterior, os pagamentos serão realizados nos prazos estipulados no Decreto Municipal 5.394 de 10 de janeiro de 2024. </w:t>
            </w:r>
          </w:p>
          <w:p w14:paraId="315126B6" w14:textId="77777777" w:rsidR="00906472" w:rsidRDefault="00906472">
            <w:pPr>
              <w:rPr>
                <w:sz w:val="18"/>
                <w:szCs w:val="18"/>
              </w:rPr>
            </w:pPr>
          </w:p>
          <w:p w14:paraId="1146E0FF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Serviços: após o fiscal receber o documento fiscal, em conjunto com o gestor do contrato, terá o prazo de 5 (cinco) dias úteis para proceder a liquidação da despesa e entregar nota fiscal na Coordenadoria de Contabilidade. Após isso, o pagamento será realizado no prazo de 8 (dias) dias úteis na conta informada pelo contratado.</w:t>
            </w:r>
          </w:p>
          <w:p w14:paraId="6732580C" w14:textId="77777777" w:rsidR="00906472" w:rsidRDefault="00906472">
            <w:pPr>
              <w:rPr>
                <w:sz w:val="18"/>
                <w:szCs w:val="18"/>
              </w:rPr>
            </w:pPr>
          </w:p>
          <w:p w14:paraId="1168B428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Fornecimento de bens: após o fiscal receber o documento fiscal, em conjunto com o gestor do contrato, terá o prazo de 10 (dez) dias úteis para proceder a liquidação da despesa e entregar nota fiscal na Coordenadoria de Contabilidade. Após isso, o pagamento será realizado no prazo de 10 (dez) dias úteis na conta informada pelo contratado.</w:t>
            </w:r>
          </w:p>
        </w:tc>
      </w:tr>
      <w:tr w:rsidR="00906472" w14:paraId="7730F627" w14:textId="77777777">
        <w:tc>
          <w:tcPr>
            <w:tcW w:w="9344" w:type="dxa"/>
            <w:shd w:val="clear" w:color="auto" w:fill="BFBFBF"/>
          </w:tcPr>
          <w:p w14:paraId="7B689BE1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bookmarkStart w:id="18" w:name="_heading=h.ua84jgclxycw" w:colFirst="0" w:colLast="0"/>
            <w:bookmarkEnd w:id="18"/>
            <w:r>
              <w:rPr>
                <w:sz w:val="18"/>
                <w:szCs w:val="18"/>
                <w:u w:val="none"/>
              </w:rPr>
              <w:t>8.4 A aquisição será por Registro de Preços? Não</w:t>
            </w:r>
          </w:p>
        </w:tc>
      </w:tr>
      <w:tr w:rsidR="00906472" w14:paraId="02A8258A" w14:textId="77777777">
        <w:tc>
          <w:tcPr>
            <w:tcW w:w="9344" w:type="dxa"/>
          </w:tcPr>
          <w:p w14:paraId="2C603A45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Considerando que se trata de serviço exclusivo, elencado no artigo 74, inciso I da Lei 14.133/2021, a contratação se dará de forma direta.</w:t>
            </w:r>
          </w:p>
        </w:tc>
      </w:tr>
      <w:tr w:rsidR="00906472" w14:paraId="3C9C37E5" w14:textId="77777777">
        <w:tc>
          <w:tcPr>
            <w:tcW w:w="9344" w:type="dxa"/>
            <w:shd w:val="clear" w:color="auto" w:fill="BFBFBF"/>
          </w:tcPr>
          <w:p w14:paraId="07B4C2A7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RESULTADOS PRETENDIDOS COM A CONTRATAÇÃO</w:t>
            </w:r>
          </w:p>
        </w:tc>
      </w:tr>
      <w:tr w:rsidR="00906472" w14:paraId="6CC699BE" w14:textId="77777777">
        <w:tc>
          <w:tcPr>
            <w:tcW w:w="9344" w:type="dxa"/>
          </w:tcPr>
          <w:p w14:paraId="501911A4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Busca-se manter as vantagens advindas da garantia de contratual. </w:t>
            </w:r>
          </w:p>
        </w:tc>
      </w:tr>
      <w:tr w:rsidR="00906472" w14:paraId="4A2010F2" w14:textId="77777777">
        <w:tc>
          <w:tcPr>
            <w:tcW w:w="9344" w:type="dxa"/>
            <w:shd w:val="clear" w:color="auto" w:fill="BFBFBF"/>
          </w:tcPr>
          <w:p w14:paraId="1A04EDB6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OUTRAS PROVIDÊNCIAS A SEREM ADOTADAS PELA ADMINISTRAÇÃO: Não</w:t>
            </w:r>
          </w:p>
        </w:tc>
      </w:tr>
      <w:tr w:rsidR="00906472" w14:paraId="141844A0" w14:textId="77777777">
        <w:tc>
          <w:tcPr>
            <w:tcW w:w="9344" w:type="dxa"/>
          </w:tcPr>
          <w:p w14:paraId="4B36E5BC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Não se vislumbra a necessidade. </w:t>
            </w:r>
          </w:p>
        </w:tc>
      </w:tr>
      <w:tr w:rsidR="00906472" w14:paraId="592C22AC" w14:textId="77777777">
        <w:tc>
          <w:tcPr>
            <w:tcW w:w="9344" w:type="dxa"/>
            <w:shd w:val="clear" w:color="auto" w:fill="BFBFBF"/>
          </w:tcPr>
          <w:p w14:paraId="020D741D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CONTRATAÇÕES CORRELATAS</w:t>
            </w:r>
          </w:p>
        </w:tc>
      </w:tr>
      <w:tr w:rsidR="00906472" w14:paraId="2D3FECB2" w14:textId="77777777">
        <w:tc>
          <w:tcPr>
            <w:tcW w:w="9344" w:type="dxa"/>
            <w:shd w:val="clear" w:color="auto" w:fill="BFBFBF"/>
          </w:tcPr>
          <w:p w14:paraId="0D3B0BCA" w14:textId="42A70AEF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 Esse objeto já f</w:t>
            </w:r>
            <w:r w:rsidR="00C211E1">
              <w:rPr>
                <w:sz w:val="18"/>
                <w:szCs w:val="18"/>
              </w:rPr>
              <w:t>oi contratado anteriormente? SIM</w:t>
            </w:r>
          </w:p>
        </w:tc>
      </w:tr>
      <w:tr w:rsidR="00906472" w14:paraId="2133F2E7" w14:textId="77777777">
        <w:trPr>
          <w:trHeight w:val="249"/>
        </w:trPr>
        <w:tc>
          <w:tcPr>
            <w:tcW w:w="9344" w:type="dxa"/>
          </w:tcPr>
          <w:p w14:paraId="086837DE" w14:textId="0E1FBF03" w:rsidR="00906472" w:rsidRDefault="009C5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Inexigibilidade 017/2024.</w:t>
            </w:r>
          </w:p>
        </w:tc>
      </w:tr>
      <w:tr w:rsidR="00906472" w14:paraId="7C29D353" w14:textId="77777777">
        <w:tc>
          <w:tcPr>
            <w:tcW w:w="9344" w:type="dxa"/>
            <w:shd w:val="clear" w:color="auto" w:fill="BFBFBF"/>
          </w:tcPr>
          <w:p w14:paraId="60FA44AF" w14:textId="7C7DF3B9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 Há previsão de contratar novamente esses o</w:t>
            </w:r>
            <w:r w:rsidR="008A48B6">
              <w:rPr>
                <w:sz w:val="18"/>
                <w:szCs w:val="18"/>
              </w:rPr>
              <w:t>bjetos ainda este ano? SIM</w:t>
            </w:r>
          </w:p>
        </w:tc>
      </w:tr>
      <w:tr w:rsidR="00906472" w14:paraId="02AD25CB" w14:textId="77777777">
        <w:tc>
          <w:tcPr>
            <w:tcW w:w="9344" w:type="dxa"/>
          </w:tcPr>
          <w:p w14:paraId="6B9D0A9D" w14:textId="795BBBFF" w:rsidR="00906472" w:rsidRDefault="008A48B6" w:rsidP="00D979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Pois são itens que conforme o manual do fabricante tem que ser </w:t>
            </w:r>
            <w:r w:rsidR="00D9790D">
              <w:rPr>
                <w:sz w:val="18"/>
                <w:szCs w:val="18"/>
              </w:rPr>
              <w:t xml:space="preserve">substituído </w:t>
            </w:r>
            <w:r>
              <w:rPr>
                <w:sz w:val="18"/>
                <w:szCs w:val="18"/>
              </w:rPr>
              <w:t xml:space="preserve">em um </w:t>
            </w:r>
            <w:r w:rsidR="00D9790D">
              <w:rPr>
                <w:sz w:val="18"/>
                <w:szCs w:val="18"/>
              </w:rPr>
              <w:t>número</w:t>
            </w:r>
            <w:r>
              <w:rPr>
                <w:sz w:val="18"/>
                <w:szCs w:val="18"/>
              </w:rPr>
              <w:t xml:space="preserve"> especifico de horas trabalhadas</w:t>
            </w:r>
            <w:r w:rsidR="004031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para se manter a garantia do produto, no momento estamos contratando revisões para 100 e 500 horas, mas pode ser necessário durante o ano a revisão de 1000 horas </w:t>
            </w:r>
            <w:r w:rsidR="00D9790D">
              <w:rPr>
                <w:sz w:val="18"/>
                <w:szCs w:val="18"/>
              </w:rPr>
              <w:t>dependendo do fluxo de serviço que termos com o equipamento durante o resto do ano.</w:t>
            </w:r>
          </w:p>
        </w:tc>
      </w:tr>
      <w:tr w:rsidR="00906472" w14:paraId="6C1ACFAB" w14:textId="77777777">
        <w:tc>
          <w:tcPr>
            <w:tcW w:w="9344" w:type="dxa"/>
            <w:shd w:val="clear" w:color="auto" w:fill="BFBFBF"/>
          </w:tcPr>
          <w:p w14:paraId="478FA0DB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 Será necessário contratar outro objeto para conseguir usar essa contratação em plenitude? Não</w:t>
            </w:r>
          </w:p>
        </w:tc>
      </w:tr>
      <w:tr w:rsidR="00906472" w14:paraId="4F429A2C" w14:textId="77777777">
        <w:tc>
          <w:tcPr>
            <w:tcW w:w="9344" w:type="dxa"/>
          </w:tcPr>
          <w:p w14:paraId="5B9DC95B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Pois a manutenção preventiva será satisfeita a partir da realização do ser</w:t>
            </w:r>
            <w:r w:rsidR="00AE250C">
              <w:rPr>
                <w:sz w:val="18"/>
                <w:szCs w:val="18"/>
              </w:rPr>
              <w:t>viço e fornecimento das peças.</w:t>
            </w:r>
          </w:p>
        </w:tc>
      </w:tr>
      <w:tr w:rsidR="00906472" w14:paraId="24AB5D09" w14:textId="77777777">
        <w:tc>
          <w:tcPr>
            <w:tcW w:w="9344" w:type="dxa"/>
            <w:shd w:val="clear" w:color="auto" w:fill="BFBFBF"/>
          </w:tcPr>
          <w:p w14:paraId="49217C53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 Essa contratação irá gerar a necessidade de novas contratações? Não</w:t>
            </w:r>
          </w:p>
        </w:tc>
      </w:tr>
      <w:tr w:rsidR="00906472" w14:paraId="3B347907" w14:textId="77777777">
        <w:tc>
          <w:tcPr>
            <w:tcW w:w="9344" w:type="dxa"/>
          </w:tcPr>
          <w:p w14:paraId="5D1CF6CA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Pois a contratação prevê o exaurimento da necessidade total a partir da execução por etapas. </w:t>
            </w:r>
          </w:p>
        </w:tc>
      </w:tr>
      <w:tr w:rsidR="00906472" w14:paraId="7D9DC9BF" w14:textId="77777777">
        <w:tc>
          <w:tcPr>
            <w:tcW w:w="9344" w:type="dxa"/>
            <w:shd w:val="clear" w:color="auto" w:fill="BFBFBF"/>
          </w:tcPr>
          <w:p w14:paraId="6713CC9E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IMPACTOS AMBIENTAIS</w:t>
            </w:r>
          </w:p>
        </w:tc>
      </w:tr>
      <w:tr w:rsidR="00906472" w14:paraId="3D015C92" w14:textId="77777777">
        <w:tc>
          <w:tcPr>
            <w:tcW w:w="9344" w:type="dxa"/>
            <w:shd w:val="clear" w:color="auto" w:fill="BFBFBF"/>
          </w:tcPr>
          <w:p w14:paraId="2951AA5C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 Há Impactos Ambientais Identificáveis na Contratação? Sim</w:t>
            </w:r>
          </w:p>
        </w:tc>
      </w:tr>
      <w:tr w:rsidR="00906472" w14:paraId="27C48A2A" w14:textId="77777777">
        <w:tc>
          <w:tcPr>
            <w:tcW w:w="9344" w:type="dxa"/>
          </w:tcPr>
          <w:p w14:paraId="78491C03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Há possíveis impactos ambientais, conforme dispõe a OT n.º 02/2024, em anexo. </w:t>
            </w:r>
          </w:p>
        </w:tc>
      </w:tr>
      <w:tr w:rsidR="00906472" w14:paraId="0F373878" w14:textId="77777777">
        <w:tc>
          <w:tcPr>
            <w:tcW w:w="9344" w:type="dxa"/>
            <w:shd w:val="clear" w:color="auto" w:fill="BFBFBF"/>
          </w:tcPr>
          <w:p w14:paraId="39F53677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 Foram incluídos requisitos da contratação objetivando menor impacto ambiental? Sim.</w:t>
            </w:r>
          </w:p>
        </w:tc>
      </w:tr>
      <w:tr w:rsidR="00906472" w14:paraId="00F09A14" w14:textId="77777777">
        <w:tc>
          <w:tcPr>
            <w:tcW w:w="9344" w:type="dxa"/>
          </w:tcPr>
          <w:p w14:paraId="547E00C6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Sim, conforme disposto nos requisitos adicionais.  </w:t>
            </w:r>
          </w:p>
        </w:tc>
      </w:tr>
      <w:tr w:rsidR="00906472" w14:paraId="08F51DED" w14:textId="77777777">
        <w:tc>
          <w:tcPr>
            <w:tcW w:w="9344" w:type="dxa"/>
            <w:shd w:val="clear" w:color="auto" w:fill="BFBFBF"/>
          </w:tcPr>
          <w:p w14:paraId="2953A531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12.3 Caso identificados impactos, quais medidas mitigadoras deverão ser adotadas?</w:t>
            </w:r>
          </w:p>
        </w:tc>
      </w:tr>
      <w:tr w:rsidR="00906472" w14:paraId="43A100AD" w14:textId="77777777">
        <w:tc>
          <w:tcPr>
            <w:tcW w:w="9344" w:type="dxa"/>
          </w:tcPr>
          <w:p w14:paraId="3E89B2E6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 medidas mitigadoras estão indicadas na OT, e devem ser expressas à contratada, pelos fiscais, no momento da execução. </w:t>
            </w:r>
          </w:p>
        </w:tc>
      </w:tr>
      <w:tr w:rsidR="00906472" w14:paraId="30913988" w14:textId="77777777">
        <w:tc>
          <w:tcPr>
            <w:tcW w:w="9344" w:type="dxa"/>
            <w:shd w:val="clear" w:color="auto" w:fill="BFBFBF"/>
          </w:tcPr>
          <w:p w14:paraId="12A3CA36" w14:textId="77777777" w:rsidR="00906472" w:rsidRDefault="0040312E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 O bem adquirido está submetido a logística reversa? Sim</w:t>
            </w:r>
          </w:p>
        </w:tc>
      </w:tr>
      <w:tr w:rsidR="00906472" w14:paraId="44AC5691" w14:textId="77777777">
        <w:tc>
          <w:tcPr>
            <w:tcW w:w="9344" w:type="dxa"/>
          </w:tcPr>
          <w:p w14:paraId="4E58EDEC" w14:textId="77777777" w:rsidR="00906472" w:rsidRDefault="004031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 embalagens de óleo estão sujeitas, e foi verificada a necessidade de apresentação de declaração. </w:t>
            </w:r>
          </w:p>
        </w:tc>
      </w:tr>
      <w:tr w:rsidR="00906472" w14:paraId="6B4A6E8B" w14:textId="77777777">
        <w:tc>
          <w:tcPr>
            <w:tcW w:w="9344" w:type="dxa"/>
            <w:shd w:val="clear" w:color="auto" w:fill="BFBFBF"/>
          </w:tcPr>
          <w:p w14:paraId="2281DEBB" w14:textId="77777777" w:rsidR="00906472" w:rsidRDefault="0040312E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Conclusão</w:t>
            </w:r>
          </w:p>
        </w:tc>
      </w:tr>
      <w:tr w:rsidR="00906472" w14:paraId="3B90893B" w14:textId="77777777">
        <w:tc>
          <w:tcPr>
            <w:tcW w:w="9344" w:type="dxa"/>
          </w:tcPr>
          <w:p w14:paraId="217FB6B2" w14:textId="7FA3F236" w:rsidR="00906472" w:rsidRDefault="0040312E" w:rsidP="00C33E31">
            <w:pPr>
              <w:rPr>
                <w:sz w:val="18"/>
                <w:szCs w:val="18"/>
              </w:rPr>
            </w:pPr>
            <w:r w:rsidRPr="00C034DC">
              <w:rPr>
                <w:sz w:val="18"/>
                <w:szCs w:val="18"/>
              </w:rPr>
              <w:t>Com todo o apresentado acima, concluo que e</w:t>
            </w:r>
            <w:r w:rsidRPr="00692596">
              <w:rPr>
                <w:sz w:val="18"/>
                <w:szCs w:val="18"/>
              </w:rPr>
              <w:t xml:space="preserve">m razão da inviabilidade de competição, a contratação deve ser realizada de modo </w:t>
            </w:r>
            <w:r w:rsidR="00C33E31" w:rsidRPr="00692596">
              <w:rPr>
                <w:sz w:val="18"/>
                <w:szCs w:val="18"/>
              </w:rPr>
              <w:t>direto, e as peças</w:t>
            </w:r>
            <w:r w:rsidR="007B1EE1">
              <w:rPr>
                <w:sz w:val="18"/>
                <w:szCs w:val="18"/>
              </w:rPr>
              <w:t xml:space="preserve"> devem</w:t>
            </w:r>
            <w:r w:rsidR="00C33E31">
              <w:rPr>
                <w:sz w:val="18"/>
                <w:szCs w:val="18"/>
              </w:rPr>
              <w:t xml:space="preserve"> se</w:t>
            </w:r>
            <w:r w:rsidR="007B1EE1">
              <w:rPr>
                <w:sz w:val="18"/>
                <w:szCs w:val="18"/>
              </w:rPr>
              <w:t>r</w:t>
            </w:r>
            <w:r w:rsidR="00C33E31">
              <w:rPr>
                <w:sz w:val="18"/>
                <w:szCs w:val="18"/>
              </w:rPr>
              <w:t xml:space="preserve"> adquiridas por dispensa de licitação de acordo com o artigo 75, inciso IV, alínea a, e a mão de obra realizada seja contratada por inexigibilidade de licitação de acordo com o artigo 74, </w:t>
            </w:r>
            <w:r w:rsidR="00722BFA">
              <w:rPr>
                <w:sz w:val="18"/>
                <w:szCs w:val="18"/>
              </w:rPr>
              <w:t>CAPUT,</w:t>
            </w:r>
            <w:r w:rsidR="00873D74">
              <w:rPr>
                <w:sz w:val="18"/>
                <w:szCs w:val="18"/>
              </w:rPr>
              <w:t xml:space="preserve"> aplicando o critério de menor valor global do lote,</w:t>
            </w:r>
            <w:r w:rsidR="00C33E31">
              <w:rPr>
                <w:sz w:val="18"/>
                <w:szCs w:val="18"/>
              </w:rPr>
              <w:t xml:space="preserve"> </w:t>
            </w:r>
            <w:r w:rsidRPr="00692596">
              <w:rPr>
                <w:sz w:val="18"/>
                <w:szCs w:val="18"/>
              </w:rPr>
              <w:t>perfectibilizando-se o contrato junto a empresa</w:t>
            </w:r>
            <w:r w:rsidRPr="00C034DC">
              <w:t xml:space="preserve"> </w:t>
            </w:r>
            <w:r w:rsidR="00FC381A" w:rsidRPr="00C034DC">
              <w:t>GLX COM</w:t>
            </w:r>
            <w:r w:rsidR="00C034DC" w:rsidRPr="00C034DC">
              <w:t>ÉRCIO DE MÁQUINAS LTDA, CNPJ n.º 21.155.314/0001-33</w:t>
            </w:r>
            <w:r w:rsidRPr="00C034DC">
              <w:t>.</w:t>
            </w:r>
            <w:r>
              <w:t xml:space="preserve"> </w:t>
            </w:r>
          </w:p>
        </w:tc>
      </w:tr>
    </w:tbl>
    <w:p w14:paraId="32ED699C" w14:textId="77777777" w:rsidR="00906472" w:rsidRDefault="0090647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18"/>
          <w:szCs w:val="18"/>
        </w:rPr>
      </w:pPr>
    </w:p>
    <w:p w14:paraId="58F962F5" w14:textId="3658C146" w:rsidR="00906472" w:rsidRDefault="00883A1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>São Jerônimo, 1</w:t>
      </w:r>
      <w:r w:rsidR="009D4106">
        <w:rPr>
          <w:sz w:val="18"/>
          <w:szCs w:val="18"/>
        </w:rPr>
        <w:t>9</w:t>
      </w:r>
      <w:r>
        <w:rPr>
          <w:sz w:val="18"/>
          <w:szCs w:val="18"/>
        </w:rPr>
        <w:t xml:space="preserve"> de setembro</w:t>
      </w:r>
      <w:r w:rsidR="0040312E">
        <w:rPr>
          <w:sz w:val="18"/>
          <w:szCs w:val="18"/>
        </w:rPr>
        <w:t xml:space="preserve"> de 2024.</w:t>
      </w:r>
    </w:p>
    <w:p w14:paraId="7256304F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6F8848B2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5A59DA8F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44229091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7D10E4BC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0C240D3E" w14:textId="77777777" w:rsidR="00906472" w:rsidRDefault="00906472">
      <w:pPr>
        <w:ind w:firstLine="0"/>
        <w:jc w:val="left"/>
        <w:rPr>
          <w:sz w:val="18"/>
          <w:szCs w:val="18"/>
        </w:rPr>
      </w:pPr>
    </w:p>
    <w:p w14:paraId="5E1CAA43" w14:textId="77777777" w:rsidR="00906472" w:rsidRDefault="00906472">
      <w:pPr>
        <w:ind w:firstLine="0"/>
        <w:jc w:val="left"/>
        <w:rPr>
          <w:sz w:val="18"/>
          <w:szCs w:val="18"/>
        </w:rPr>
      </w:pPr>
    </w:p>
    <w:tbl>
      <w:tblPr>
        <w:tblStyle w:val="aff"/>
        <w:tblW w:w="9360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3135"/>
        <w:gridCol w:w="3120"/>
      </w:tblGrid>
      <w:tr w:rsidR="00906472" w14:paraId="5DF30315" w14:textId="77777777">
        <w:trPr>
          <w:trHeight w:val="1634"/>
        </w:trPr>
        <w:tc>
          <w:tcPr>
            <w:tcW w:w="31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CA2A9" w14:textId="77777777" w:rsidR="00906472" w:rsidRPr="00883A1E" w:rsidRDefault="0040312E">
            <w:pP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__________________________</w:t>
            </w:r>
          </w:p>
          <w:p w14:paraId="3BB8EA76" w14:textId="77777777" w:rsidR="00883A1E" w:rsidRPr="00883A1E" w:rsidRDefault="00883A1E" w:rsidP="00883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Fernando José da Silva</w:t>
            </w:r>
          </w:p>
          <w:p w14:paraId="40078C21" w14:textId="77777777" w:rsidR="00883A1E" w:rsidRPr="00883A1E" w:rsidRDefault="00883A1E" w:rsidP="00883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Secretário de Obras e Saneamento</w:t>
            </w:r>
          </w:p>
          <w:p w14:paraId="7C97B0F7" w14:textId="77777777" w:rsidR="00906472" w:rsidRPr="00883A1E" w:rsidRDefault="00883A1E" w:rsidP="00883A1E">
            <w:pP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Matrícula n.º 12.173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CF1E8" w14:textId="77777777" w:rsidR="00906472" w:rsidRPr="00883A1E" w:rsidRDefault="0040312E">
            <w:pP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__________________________</w:t>
            </w:r>
          </w:p>
          <w:p w14:paraId="08894CFE" w14:textId="77777777" w:rsidR="00906472" w:rsidRPr="00883A1E" w:rsidRDefault="00883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Fábio Júlio Moraes de Araújo</w:t>
            </w:r>
          </w:p>
          <w:p w14:paraId="165B5B7B" w14:textId="77777777" w:rsidR="00883A1E" w:rsidRPr="00883A1E" w:rsidRDefault="00883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Coordenador de Manutenção</w:t>
            </w:r>
          </w:p>
          <w:p w14:paraId="49D141CB" w14:textId="77777777" w:rsidR="00883A1E" w:rsidRPr="00883A1E" w:rsidRDefault="00883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Matrícula n.º 15.542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5E6DA" w14:textId="77777777" w:rsidR="00906472" w:rsidRPr="00883A1E" w:rsidRDefault="0040312E">
            <w:pPr>
              <w:ind w:firstLine="0"/>
              <w:jc w:val="center"/>
              <w:rPr>
                <w:sz w:val="18"/>
                <w:szCs w:val="18"/>
              </w:rPr>
            </w:pPr>
            <w:r w:rsidRPr="00883A1E">
              <w:rPr>
                <w:sz w:val="18"/>
                <w:szCs w:val="18"/>
              </w:rPr>
              <w:t>__________________________</w:t>
            </w:r>
          </w:p>
          <w:p w14:paraId="56751539" w14:textId="77777777" w:rsidR="009D4106" w:rsidRPr="009D4106" w:rsidRDefault="009D4106" w:rsidP="009D4106">
            <w:pPr>
              <w:ind w:firstLine="0"/>
              <w:jc w:val="center"/>
              <w:rPr>
                <w:sz w:val="18"/>
                <w:szCs w:val="18"/>
              </w:rPr>
            </w:pPr>
            <w:r w:rsidRPr="009D4106">
              <w:rPr>
                <w:sz w:val="18"/>
                <w:szCs w:val="18"/>
              </w:rPr>
              <w:t>Rafael dos Santos Pereira</w:t>
            </w:r>
          </w:p>
          <w:p w14:paraId="64BC22C4" w14:textId="77777777" w:rsidR="009D4106" w:rsidRPr="009D4106" w:rsidRDefault="009D4106" w:rsidP="009D4106">
            <w:pPr>
              <w:ind w:firstLine="0"/>
              <w:jc w:val="center"/>
              <w:rPr>
                <w:sz w:val="18"/>
                <w:szCs w:val="18"/>
              </w:rPr>
            </w:pPr>
            <w:r w:rsidRPr="009D4106">
              <w:rPr>
                <w:sz w:val="18"/>
                <w:szCs w:val="18"/>
              </w:rPr>
              <w:t>Assessor Técnico Superior</w:t>
            </w:r>
          </w:p>
          <w:p w14:paraId="208EAB19" w14:textId="77777777" w:rsidR="009D4106" w:rsidRPr="009D4106" w:rsidRDefault="009D4106" w:rsidP="009D4106">
            <w:pPr>
              <w:ind w:firstLine="0"/>
              <w:jc w:val="center"/>
              <w:rPr>
                <w:sz w:val="18"/>
                <w:szCs w:val="18"/>
              </w:rPr>
            </w:pPr>
            <w:r w:rsidRPr="009D4106">
              <w:rPr>
                <w:sz w:val="18"/>
                <w:szCs w:val="18"/>
              </w:rPr>
              <w:t>15.692</w:t>
            </w:r>
          </w:p>
          <w:p w14:paraId="600293F5" w14:textId="57E7109C" w:rsidR="00906472" w:rsidRPr="00883A1E" w:rsidRDefault="0090647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14:paraId="4ECA2EBE" w14:textId="77777777" w:rsidR="00906472" w:rsidRDefault="00906472">
      <w:pPr>
        <w:ind w:firstLine="0"/>
        <w:jc w:val="center"/>
        <w:rPr>
          <w:sz w:val="18"/>
          <w:szCs w:val="18"/>
        </w:rPr>
      </w:pPr>
    </w:p>
    <w:sectPr w:rsidR="00906472">
      <w:headerReference w:type="default" r:id="rId9"/>
      <w:footerReference w:type="default" r:id="rId10"/>
      <w:pgSz w:w="11906" w:h="16838"/>
      <w:pgMar w:top="720" w:right="851" w:bottom="720" w:left="1701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E788F" w14:textId="77777777" w:rsidR="00485529" w:rsidRDefault="00485529">
      <w:r>
        <w:separator/>
      </w:r>
    </w:p>
  </w:endnote>
  <w:endnote w:type="continuationSeparator" w:id="0">
    <w:p w14:paraId="1E87C1E4" w14:textId="77777777" w:rsidR="00485529" w:rsidRDefault="0048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6AC86" w14:textId="77777777" w:rsidR="009C53B9" w:rsidRDefault="009C53B9">
    <w:pPr>
      <w:rPr>
        <w:sz w:val="4"/>
        <w:szCs w:val="4"/>
      </w:rPr>
    </w:pPr>
  </w:p>
  <w:tbl>
    <w:tblPr>
      <w:tblStyle w:val="aff1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9C53B9" w14:paraId="26161558" w14:textId="77777777">
      <w:tc>
        <w:tcPr>
          <w:tcW w:w="7650" w:type="dxa"/>
          <w:vAlign w:val="center"/>
        </w:tcPr>
        <w:p w14:paraId="3FF5638D" w14:textId="77777777" w:rsidR="009C53B9" w:rsidRDefault="009C53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Fone/Fax.: (51) 3651-1744</w:t>
          </w:r>
        </w:p>
        <w:p w14:paraId="43F8EE04" w14:textId="77777777" w:rsidR="009C53B9" w:rsidRDefault="009C53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14:paraId="3FCFE878" w14:textId="506E67AF" w:rsidR="009C53B9" w:rsidRDefault="009C53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724CAA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724CAA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</w:p>
      </w:tc>
    </w:tr>
  </w:tbl>
  <w:p w14:paraId="383D8AF7" w14:textId="77777777" w:rsidR="009C53B9" w:rsidRDefault="009C53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54FC9" w14:textId="77777777" w:rsidR="00485529" w:rsidRDefault="00485529">
      <w:r>
        <w:separator/>
      </w:r>
    </w:p>
  </w:footnote>
  <w:footnote w:type="continuationSeparator" w:id="0">
    <w:p w14:paraId="4C051320" w14:textId="77777777" w:rsidR="00485529" w:rsidRDefault="0048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BEB4D" w14:textId="77777777" w:rsidR="009C53B9" w:rsidRDefault="009C53B9">
    <w:pPr>
      <w:widowControl w:val="0"/>
      <w:pBdr>
        <w:top w:val="nil"/>
        <w:left w:val="nil"/>
        <w:bottom w:val="nil"/>
        <w:right w:val="nil"/>
        <w:between w:val="nil"/>
      </w:pBdr>
      <w:ind w:firstLine="0"/>
      <w:jc w:val="left"/>
    </w:pPr>
  </w:p>
  <w:tbl>
    <w:tblPr>
      <w:tblStyle w:val="aff0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9C53B9" w14:paraId="23BE5100" w14:textId="77777777">
      <w:trPr>
        <w:trHeight w:val="564"/>
      </w:trPr>
      <w:tc>
        <w:tcPr>
          <w:tcW w:w="1558" w:type="dxa"/>
        </w:tcPr>
        <w:p w14:paraId="7D9ED158" w14:textId="77777777" w:rsidR="009C53B9" w:rsidRDefault="009C53B9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1FBF2378" wp14:editId="02C07EF3">
                <wp:extent cx="727720" cy="823473"/>
                <wp:effectExtent l="0" t="0" r="0" b="0"/>
                <wp:docPr id="7" name="image2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14:paraId="50D21E25" w14:textId="77777777" w:rsidR="009C53B9" w:rsidRDefault="009C53B9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14:paraId="27DB50FA" w14:textId="77777777" w:rsidR="009C53B9" w:rsidRDefault="009C53B9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14:paraId="57364018" w14:textId="77777777" w:rsidR="009C53B9" w:rsidRDefault="009C53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firstLine="0"/>
      <w:rPr>
        <w:color w:val="000000"/>
      </w:rPr>
    </w:pPr>
    <w:r>
      <w:rPr>
        <w:color w:val="000000"/>
      </w:rP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118"/>
    <w:multiLevelType w:val="multilevel"/>
    <w:tmpl w:val="FD1CE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DE1738"/>
    <w:multiLevelType w:val="multilevel"/>
    <w:tmpl w:val="E3E098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C673429"/>
    <w:multiLevelType w:val="multilevel"/>
    <w:tmpl w:val="952A04B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46F427E"/>
    <w:multiLevelType w:val="multilevel"/>
    <w:tmpl w:val="1DD014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E1115D2"/>
    <w:multiLevelType w:val="multilevel"/>
    <w:tmpl w:val="8342FF9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E462FB7"/>
    <w:multiLevelType w:val="multilevel"/>
    <w:tmpl w:val="827C57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72"/>
    <w:rsid w:val="00107B82"/>
    <w:rsid w:val="0015488F"/>
    <w:rsid w:val="001A244F"/>
    <w:rsid w:val="0023779D"/>
    <w:rsid w:val="002413F4"/>
    <w:rsid w:val="00241D0E"/>
    <w:rsid w:val="00270928"/>
    <w:rsid w:val="00367B68"/>
    <w:rsid w:val="00377C58"/>
    <w:rsid w:val="0040312E"/>
    <w:rsid w:val="004373D5"/>
    <w:rsid w:val="00440C0D"/>
    <w:rsid w:val="00461547"/>
    <w:rsid w:val="00485529"/>
    <w:rsid w:val="004D67A6"/>
    <w:rsid w:val="00583167"/>
    <w:rsid w:val="005E1BE6"/>
    <w:rsid w:val="005E5C27"/>
    <w:rsid w:val="006054C9"/>
    <w:rsid w:val="0061678C"/>
    <w:rsid w:val="00692596"/>
    <w:rsid w:val="00722BFA"/>
    <w:rsid w:val="00724CAA"/>
    <w:rsid w:val="00755A61"/>
    <w:rsid w:val="007B1EE1"/>
    <w:rsid w:val="007D245B"/>
    <w:rsid w:val="007E3BD5"/>
    <w:rsid w:val="008640E6"/>
    <w:rsid w:val="00873D74"/>
    <w:rsid w:val="00883A1E"/>
    <w:rsid w:val="008A48B6"/>
    <w:rsid w:val="008C771F"/>
    <w:rsid w:val="008F7689"/>
    <w:rsid w:val="00906472"/>
    <w:rsid w:val="009C2D6A"/>
    <w:rsid w:val="009C3A79"/>
    <w:rsid w:val="009C53B9"/>
    <w:rsid w:val="009D2E59"/>
    <w:rsid w:val="009D4106"/>
    <w:rsid w:val="00A562E0"/>
    <w:rsid w:val="00A74E53"/>
    <w:rsid w:val="00AD61C8"/>
    <w:rsid w:val="00AE250C"/>
    <w:rsid w:val="00B83408"/>
    <w:rsid w:val="00BD1C0C"/>
    <w:rsid w:val="00BF491F"/>
    <w:rsid w:val="00C034DC"/>
    <w:rsid w:val="00C211E1"/>
    <w:rsid w:val="00C21821"/>
    <w:rsid w:val="00C33E31"/>
    <w:rsid w:val="00C72923"/>
    <w:rsid w:val="00C85652"/>
    <w:rsid w:val="00CA7462"/>
    <w:rsid w:val="00CC222F"/>
    <w:rsid w:val="00CF0407"/>
    <w:rsid w:val="00D2187A"/>
    <w:rsid w:val="00D9790D"/>
    <w:rsid w:val="00E4619E"/>
    <w:rsid w:val="00E91013"/>
    <w:rsid w:val="00F2775C"/>
    <w:rsid w:val="00F5231A"/>
    <w:rsid w:val="00FC381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4EB6"/>
  <w15:docId w15:val="{EBEE700D-4D9D-43C4-9378-679179FA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ind w:firstLine="56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outlineLvl w:val="0"/>
    </w:pPr>
    <w:rPr>
      <w:b/>
      <w:smallCaps/>
      <w:sz w:val="22"/>
      <w:szCs w:val="22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outlineLvl w:val="1"/>
    </w:pPr>
    <w:rPr>
      <w:b/>
      <w:smallCaps/>
      <w:sz w:val="21"/>
      <w:szCs w:val="21"/>
    </w:rPr>
  </w:style>
  <w:style w:type="paragraph" w:styleId="Ttulo3">
    <w:name w:val="heading 3"/>
    <w:basedOn w:val="Normal"/>
    <w:next w:val="Normal"/>
    <w:uiPriority w:val="9"/>
    <w:unhideWhenUsed/>
    <w:qFormat/>
    <w:p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smallCaps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0596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B43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3541E"/>
    <w:pPr>
      <w:ind w:left="720"/>
      <w:contextualSpacing/>
    </w:p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83A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3A1E"/>
  </w:style>
  <w:style w:type="paragraph" w:styleId="Rodap">
    <w:name w:val="footer"/>
    <w:basedOn w:val="Normal"/>
    <w:link w:val="RodapChar"/>
    <w:uiPriority w:val="99"/>
    <w:unhideWhenUsed/>
    <w:rsid w:val="00883A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3A1E"/>
  </w:style>
  <w:style w:type="paragraph" w:styleId="Textodebalo">
    <w:name w:val="Balloon Text"/>
    <w:basedOn w:val="Normal"/>
    <w:link w:val="TextodebaloChar"/>
    <w:uiPriority w:val="99"/>
    <w:semiHidden/>
    <w:unhideWhenUsed/>
    <w:rsid w:val="006054C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5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piq4SckCMvmIBC6pQgvYJH9vXQ==">CgMxLjAyDmgudmYzcjN5c3FoMjd6Mg5oLmM0ZjZja3FhZnJhMTIOaC53a2lteHp1ZGxobnYyDmgucTdqNTJzcmdlcHkwMg5oLm1yN2k4dGdpaGsyZTIOaC44aTNueXFucnY2aDEyDmguYXRmdDJha3o4eXJkMg5oLnk1eTYxNHowNTg5bDIOaC54bDcyam9pdnA0cXQyDmgudnpoZDBtYnQ1bTlyMg5oLnFxaThtaDR4NXVweTIOaC41YTF1d3c3aXgydGIyDmgubHB1NHVqeG81dGF0Mg5oLmo0b21lN2gwbjEzdTIOaC42YjNiMHJjbDh2cDkyDmgueHQxbW1ncmMwcTNnMg1oLmtvaTluM3J5YXE3Mg5oLnVhODRqZ2NseHljdzgAciExN3EtY3dDc3Vjd09vWDc3WlBDQXdxUkNzQzBFMVFoe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2667</Words>
  <Characters>14405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 - 07</dc:creator>
  <cp:lastModifiedBy>Daniel - Compras</cp:lastModifiedBy>
  <cp:revision>13</cp:revision>
  <cp:lastPrinted>2024-10-11T18:13:00Z</cp:lastPrinted>
  <dcterms:created xsi:type="dcterms:W3CDTF">2024-10-11T17:14:00Z</dcterms:created>
  <dcterms:modified xsi:type="dcterms:W3CDTF">2024-10-14T13:01:00Z</dcterms:modified>
</cp:coreProperties>
</file>